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E3A82" w14:textId="1C23018A" w:rsidR="001F4A94" w:rsidRPr="00333CCC" w:rsidRDefault="001F4A94" w:rsidP="00D520A5">
      <w:pPr>
        <w:shd w:val="clear" w:color="auto" w:fill="FFFFFF"/>
        <w:spacing w:after="0" w:line="240" w:lineRule="auto"/>
        <w:jc w:val="both"/>
        <w:rPr>
          <w:rFonts w:asciiTheme="majorHAnsi" w:eastAsia="Times New Roman" w:hAnsiTheme="majorHAnsi" w:cstheme="majorHAnsi"/>
          <w:b/>
          <w:bCs/>
          <w:color w:val="0070C0"/>
          <w:sz w:val="36"/>
          <w:szCs w:val="28"/>
          <w:lang w:val="en-US"/>
        </w:rPr>
      </w:pPr>
      <w:r w:rsidRPr="00333CCC">
        <w:rPr>
          <w:rFonts w:asciiTheme="majorHAnsi" w:eastAsia="Times New Roman" w:hAnsiTheme="majorHAnsi" w:cstheme="majorHAnsi"/>
          <w:b/>
          <w:bCs/>
          <w:color w:val="0070C0"/>
          <w:sz w:val="36"/>
          <w:szCs w:val="28"/>
          <w:lang w:val="en-US"/>
        </w:rPr>
        <w:t>2020</w:t>
      </w:r>
    </w:p>
    <w:p w14:paraId="7373F69A" w14:textId="77777777" w:rsidR="00CD7497" w:rsidRDefault="00CD7497" w:rsidP="00D520A5">
      <w:pPr>
        <w:shd w:val="clear" w:color="auto" w:fill="FFFFFF"/>
        <w:spacing w:after="0" w:line="240" w:lineRule="auto"/>
        <w:jc w:val="both"/>
        <w:rPr>
          <w:rFonts w:asciiTheme="majorHAnsi" w:eastAsia="Times New Roman" w:hAnsiTheme="majorHAnsi" w:cstheme="majorHAnsi"/>
          <w:b/>
          <w:bCs/>
          <w:color w:val="B10069"/>
          <w:sz w:val="36"/>
          <w:szCs w:val="28"/>
          <w:lang w:val="en-US"/>
        </w:rPr>
      </w:pPr>
    </w:p>
    <w:p w14:paraId="6F71539A" w14:textId="269DBCE0"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59. </w:t>
      </w:r>
      <w:r w:rsidRPr="001F4A94">
        <w:rPr>
          <w:rFonts w:asciiTheme="majorHAnsi" w:eastAsia="Times New Roman" w:hAnsiTheme="majorHAnsi" w:cstheme="majorHAnsi"/>
          <w:color w:val="00B050"/>
          <w:sz w:val="28"/>
          <w:szCs w:val="28"/>
          <w:lang w:val="en-US"/>
        </w:rPr>
        <w:t xml:space="preserve">New </w:t>
      </w:r>
      <w:r w:rsidR="00CD7497">
        <w:rPr>
          <w:rFonts w:asciiTheme="majorHAnsi" w:eastAsia="Times New Roman" w:hAnsiTheme="majorHAnsi" w:cstheme="majorHAnsi"/>
          <w:color w:val="00B050"/>
          <w:sz w:val="28"/>
          <w:szCs w:val="28"/>
          <w:lang w:val="en-US"/>
        </w:rPr>
        <w:t>Acetohydrazides Incorporating 2-Oxoindoline and 4-</w:t>
      </w:r>
      <w:r w:rsidRPr="001F4A94">
        <w:rPr>
          <w:rFonts w:asciiTheme="majorHAnsi" w:eastAsia="Times New Roman" w:hAnsiTheme="majorHAnsi" w:cstheme="majorHAnsi"/>
          <w:color w:val="00B050"/>
          <w:sz w:val="28"/>
          <w:szCs w:val="28"/>
          <w:lang w:val="en-US"/>
        </w:rPr>
        <w:t>Oxoquinazoline: Synthesis and Evaluation of Cytotoxicity and Caspase Activation Activity</w:t>
      </w:r>
    </w:p>
    <w:p w14:paraId="0CAAD0A6" w14:textId="553A2C56"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sidRPr="001F4A94">
        <w:rPr>
          <w:rFonts w:asciiTheme="majorHAnsi" w:eastAsia="Times New Roman" w:hAnsiTheme="majorHAnsi" w:cstheme="majorHAnsi"/>
          <w:sz w:val="28"/>
          <w:szCs w:val="28"/>
          <w:lang w:val="en-US"/>
        </w:rPr>
        <w:t xml:space="preserve">Le Cong Huan, Duong Tien Anh, Bui Xuan Truong, Phan Huy Duc, Pham-The Hai, Lai Duc-Anh, Le-Thi-Thu Huong, Eun Jae Park, Hye Jin Lee, Jong Soon Kang, Phuong-Thao Tran, Dao Thi Kim Oanh, Sang-Bae Han, Dinh Thi Thanh Hai, Nguyen-Hai Nam  </w:t>
      </w:r>
    </w:p>
    <w:p w14:paraId="33C3D016" w14:textId="08AA6418"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sidRPr="001F4A94">
        <w:rPr>
          <w:rFonts w:asciiTheme="majorHAnsi" w:eastAsia="Times New Roman" w:hAnsiTheme="majorHAnsi" w:cstheme="majorHAnsi"/>
          <w:b/>
          <w:i/>
          <w:sz w:val="28"/>
          <w:szCs w:val="28"/>
          <w:lang w:val="en-US"/>
        </w:rPr>
        <w:t>Chemistry &amp; Biodiversity</w:t>
      </w:r>
      <w:r>
        <w:rPr>
          <w:rFonts w:asciiTheme="majorHAnsi" w:eastAsia="Times New Roman" w:hAnsiTheme="majorHAnsi" w:cstheme="majorHAnsi"/>
          <w:sz w:val="28"/>
          <w:szCs w:val="28"/>
          <w:lang w:val="en-US"/>
        </w:rPr>
        <w:t xml:space="preserve">. 2020. </w:t>
      </w:r>
      <w:r w:rsidRPr="001F4A94">
        <w:rPr>
          <w:rFonts w:asciiTheme="majorHAnsi" w:eastAsia="Times New Roman" w:hAnsiTheme="majorHAnsi" w:cstheme="majorHAnsi"/>
          <w:sz w:val="28"/>
          <w:szCs w:val="28"/>
          <w:lang w:val="en-US"/>
        </w:rPr>
        <w:t>Doi: 10.1002/cbdv.201900670</w:t>
      </w:r>
    </w:p>
    <w:p w14:paraId="69A12DA9" w14:textId="77777777"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p>
    <w:p w14:paraId="70195C7A" w14:textId="73A70A47"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58. </w:t>
      </w:r>
      <w:r w:rsidRPr="001F4A94">
        <w:rPr>
          <w:rFonts w:asciiTheme="majorHAnsi" w:eastAsia="Times New Roman" w:hAnsiTheme="majorHAnsi" w:cstheme="majorHAnsi"/>
          <w:color w:val="00B050"/>
          <w:sz w:val="28"/>
          <w:szCs w:val="28"/>
          <w:lang w:val="en-US"/>
        </w:rPr>
        <w:t>Design, synthesis, and bioevaluation of novel oxoindolin-2-one derivatives incorporating 1-benzyl-1H-1,2,3-triazole</w:t>
      </w:r>
    </w:p>
    <w:p w14:paraId="6A42288C" w14:textId="570DB864"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sidRPr="001F4A94">
        <w:rPr>
          <w:rFonts w:asciiTheme="majorHAnsi" w:eastAsia="Times New Roman" w:hAnsiTheme="majorHAnsi" w:cstheme="majorHAnsi"/>
          <w:sz w:val="28"/>
          <w:szCs w:val="28"/>
          <w:lang w:val="en-US"/>
        </w:rPr>
        <w:t>Ta Thu Lan, Duong Tien Anh, Pham-The Hai, Do Thi Mai Dung, Le Thi Thu Huong, Eun Jae Park, Hye Won Jeon, Jong Soon Kang, Nguyen Thi Thuan, Sang-Bae Han &amp; Nguyen-Hai Nam</w:t>
      </w:r>
      <w:r>
        <w:rPr>
          <w:rFonts w:asciiTheme="majorHAnsi" w:eastAsia="Times New Roman" w:hAnsiTheme="majorHAnsi" w:cstheme="majorHAnsi"/>
          <w:sz w:val="28"/>
          <w:szCs w:val="28"/>
          <w:lang w:val="en-US"/>
        </w:rPr>
        <w:t>.</w:t>
      </w:r>
    </w:p>
    <w:p w14:paraId="04D76A17" w14:textId="51E8EA4C"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sidRPr="001F4A94">
        <w:rPr>
          <w:rFonts w:asciiTheme="majorHAnsi" w:eastAsia="Times New Roman" w:hAnsiTheme="majorHAnsi" w:cstheme="majorHAnsi"/>
          <w:b/>
          <w:i/>
          <w:sz w:val="28"/>
          <w:szCs w:val="28"/>
          <w:lang w:val="en-US"/>
        </w:rPr>
        <w:t>Medicinal Chemistry Research</w:t>
      </w:r>
      <w:r>
        <w:rPr>
          <w:rFonts w:asciiTheme="majorHAnsi" w:eastAsia="Times New Roman" w:hAnsiTheme="majorHAnsi" w:cstheme="majorHAnsi"/>
          <w:sz w:val="28"/>
          <w:szCs w:val="28"/>
          <w:lang w:val="en-US"/>
        </w:rPr>
        <w:t xml:space="preserve">. 2020. </w:t>
      </w:r>
      <w:r w:rsidRPr="001F4A94">
        <w:rPr>
          <w:rFonts w:asciiTheme="majorHAnsi" w:eastAsia="Times New Roman" w:hAnsiTheme="majorHAnsi" w:cstheme="majorHAnsi"/>
          <w:sz w:val="28"/>
          <w:szCs w:val="28"/>
          <w:lang w:val="en-US"/>
        </w:rPr>
        <w:t>Doi:10.1007/s00044-019-02488-1</w:t>
      </w:r>
    </w:p>
    <w:p w14:paraId="0EAEBFCF" w14:textId="77777777" w:rsidR="001F4A94" w:rsidRDefault="001F4A94" w:rsidP="00D520A5">
      <w:pPr>
        <w:shd w:val="clear" w:color="auto" w:fill="FFFFFF"/>
        <w:spacing w:after="0" w:line="240" w:lineRule="auto"/>
        <w:jc w:val="both"/>
        <w:rPr>
          <w:rFonts w:asciiTheme="majorHAnsi" w:eastAsia="Times New Roman" w:hAnsiTheme="majorHAnsi" w:cstheme="majorHAnsi"/>
          <w:b/>
          <w:bCs/>
          <w:color w:val="B10069"/>
          <w:sz w:val="36"/>
          <w:szCs w:val="28"/>
          <w:lang w:val="en-US"/>
        </w:rPr>
      </w:pPr>
    </w:p>
    <w:p w14:paraId="73C577AC" w14:textId="31CE6B61" w:rsidR="009517FC" w:rsidRPr="00333CCC" w:rsidRDefault="009517FC" w:rsidP="00D520A5">
      <w:pPr>
        <w:shd w:val="clear" w:color="auto" w:fill="FFFFFF"/>
        <w:spacing w:after="0" w:line="240" w:lineRule="auto"/>
        <w:jc w:val="both"/>
        <w:rPr>
          <w:rFonts w:asciiTheme="majorHAnsi" w:eastAsia="Times New Roman" w:hAnsiTheme="majorHAnsi" w:cstheme="majorHAnsi"/>
          <w:b/>
          <w:bCs/>
          <w:color w:val="0070C0"/>
          <w:sz w:val="36"/>
          <w:szCs w:val="28"/>
          <w:lang w:val="en-US"/>
        </w:rPr>
      </w:pPr>
      <w:r w:rsidRPr="00333CCC">
        <w:rPr>
          <w:rFonts w:asciiTheme="majorHAnsi" w:eastAsia="Times New Roman" w:hAnsiTheme="majorHAnsi" w:cstheme="majorHAnsi"/>
          <w:b/>
          <w:bCs/>
          <w:color w:val="0070C0"/>
          <w:sz w:val="36"/>
          <w:szCs w:val="28"/>
          <w:lang w:val="en-US"/>
        </w:rPr>
        <w:t>2019</w:t>
      </w:r>
    </w:p>
    <w:p w14:paraId="42C86C4E" w14:textId="77777777" w:rsidR="00CD7497" w:rsidRDefault="00CD7497" w:rsidP="00D520A5">
      <w:pPr>
        <w:shd w:val="clear" w:color="auto" w:fill="FFFFFF"/>
        <w:spacing w:after="0" w:line="240" w:lineRule="auto"/>
        <w:jc w:val="both"/>
        <w:rPr>
          <w:rFonts w:asciiTheme="majorHAnsi" w:eastAsia="Times New Roman" w:hAnsiTheme="majorHAnsi" w:cstheme="majorHAnsi"/>
          <w:b/>
          <w:bCs/>
          <w:color w:val="B10069"/>
          <w:sz w:val="36"/>
          <w:szCs w:val="28"/>
          <w:lang w:val="en-US"/>
        </w:rPr>
      </w:pPr>
    </w:p>
    <w:p w14:paraId="4F7DA03D" w14:textId="7BD2709E"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57. </w:t>
      </w:r>
      <w:r w:rsidRPr="001F4A94">
        <w:rPr>
          <w:rFonts w:asciiTheme="majorHAnsi" w:eastAsia="Times New Roman" w:hAnsiTheme="majorHAnsi" w:cstheme="majorHAnsi"/>
          <w:color w:val="00B050"/>
          <w:sz w:val="28"/>
          <w:szCs w:val="28"/>
          <w:lang w:val="en-US"/>
        </w:rPr>
        <w:t>Design, Synthesis and Biological Evaluation of Novel N-hydroxyheptanamides Incorporating 6-hydroxy-2-methylquinazolin-4(3H)-ones as Histone Deacetylase Inhibitors and Cytotoxic Agents</w:t>
      </w:r>
      <w:r>
        <w:rPr>
          <w:rFonts w:asciiTheme="majorHAnsi" w:eastAsia="Times New Roman" w:hAnsiTheme="majorHAnsi" w:cstheme="majorHAnsi"/>
          <w:sz w:val="28"/>
          <w:szCs w:val="28"/>
          <w:lang w:val="en-US"/>
        </w:rPr>
        <w:t>.</w:t>
      </w:r>
    </w:p>
    <w:p w14:paraId="36E7F5EE" w14:textId="6876AF73"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sidRPr="001F4A94">
        <w:rPr>
          <w:rFonts w:asciiTheme="majorHAnsi" w:eastAsia="Times New Roman" w:hAnsiTheme="majorHAnsi" w:cstheme="majorHAnsi"/>
          <w:sz w:val="28"/>
          <w:szCs w:val="28"/>
          <w:lang w:val="en-US"/>
        </w:rPr>
        <w:t>Nguyen V. Minh, Nguyen T. Thanh, Hoang T. Lien, Dinh T.P. Anh, Ho D. Cuong, Nguyen Hai Nam, Pham The Hai, Le Minh-Ngoc, Huong Le-Thi-Thu, Luu V. Chinh, Tran K. Vu</w:t>
      </w:r>
      <w:r>
        <w:rPr>
          <w:rFonts w:asciiTheme="majorHAnsi" w:eastAsia="Times New Roman" w:hAnsiTheme="majorHAnsi" w:cstheme="majorHAnsi"/>
          <w:sz w:val="28"/>
          <w:szCs w:val="28"/>
          <w:lang w:val="en-US"/>
        </w:rPr>
        <w:t>.</w:t>
      </w:r>
    </w:p>
    <w:p w14:paraId="2AB2AFDD" w14:textId="77777777" w:rsidR="001F4A94" w:rsidRPr="001F4A94" w:rsidRDefault="001F4A94" w:rsidP="00D520A5">
      <w:pPr>
        <w:shd w:val="clear" w:color="auto" w:fill="FFFFFF"/>
        <w:spacing w:after="0" w:line="240" w:lineRule="auto"/>
        <w:jc w:val="both"/>
        <w:rPr>
          <w:rFonts w:asciiTheme="majorHAnsi" w:eastAsia="Times New Roman" w:hAnsiTheme="majorHAnsi" w:cstheme="majorHAnsi"/>
          <w:b/>
          <w:i/>
          <w:sz w:val="28"/>
          <w:szCs w:val="28"/>
          <w:lang w:val="en-US"/>
        </w:rPr>
      </w:pPr>
      <w:r w:rsidRPr="001F4A94">
        <w:rPr>
          <w:rFonts w:asciiTheme="majorHAnsi" w:eastAsia="Times New Roman" w:hAnsiTheme="majorHAnsi" w:cstheme="majorHAnsi"/>
          <w:b/>
          <w:i/>
          <w:sz w:val="28"/>
          <w:szCs w:val="28"/>
          <w:lang w:val="en-US"/>
        </w:rPr>
        <w:t>Anti-Cancer Agents in Medicinal Chemistry</w:t>
      </w:r>
    </w:p>
    <w:p w14:paraId="1B2152EB" w14:textId="4D0AFF37"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sidRPr="001F4A94">
        <w:rPr>
          <w:rFonts w:asciiTheme="majorHAnsi" w:eastAsia="Times New Roman" w:hAnsiTheme="majorHAnsi" w:cstheme="majorHAnsi"/>
          <w:sz w:val="28"/>
          <w:szCs w:val="28"/>
          <w:lang w:val="en-US"/>
        </w:rPr>
        <w:t>(Formerly Current Medicinal Chemistry - Anti-Cancer Agents)</w:t>
      </w:r>
      <w:r>
        <w:rPr>
          <w:rFonts w:asciiTheme="majorHAnsi" w:eastAsia="Times New Roman" w:hAnsiTheme="majorHAnsi" w:cstheme="majorHAnsi"/>
          <w:sz w:val="28"/>
          <w:szCs w:val="28"/>
          <w:lang w:val="en-US"/>
        </w:rPr>
        <w:t xml:space="preserve"> </w:t>
      </w:r>
      <w:r w:rsidRPr="001F4A94">
        <w:rPr>
          <w:rFonts w:asciiTheme="majorHAnsi" w:eastAsia="Times New Roman" w:hAnsiTheme="majorHAnsi" w:cstheme="majorHAnsi"/>
          <w:sz w:val="28"/>
          <w:szCs w:val="28"/>
          <w:lang w:val="en-US"/>
        </w:rPr>
        <w:t>2019;19(12):1543-1557. doi: 10.2174/1871520619666190702142654.</w:t>
      </w:r>
    </w:p>
    <w:p w14:paraId="2179354E" w14:textId="77777777"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p>
    <w:p w14:paraId="73812173" w14:textId="62F0EEAC"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56. </w:t>
      </w:r>
      <w:r w:rsidRPr="001F4A94">
        <w:rPr>
          <w:rFonts w:asciiTheme="majorHAnsi" w:eastAsia="Times New Roman" w:hAnsiTheme="majorHAnsi" w:cstheme="majorHAnsi"/>
          <w:color w:val="00B050"/>
          <w:sz w:val="28"/>
          <w:szCs w:val="28"/>
          <w:lang w:val="en-US"/>
        </w:rPr>
        <w:t>Higher-Order and Mixed Discrete Derivatives like a Novel Graph-Theoretical Invariant for Generating New Molecular Descriptors</w:t>
      </w:r>
      <w:r>
        <w:rPr>
          <w:rFonts w:asciiTheme="majorHAnsi" w:eastAsia="Times New Roman" w:hAnsiTheme="majorHAnsi" w:cstheme="majorHAnsi"/>
          <w:sz w:val="28"/>
          <w:szCs w:val="28"/>
          <w:lang w:val="en-US"/>
        </w:rPr>
        <w:t xml:space="preserve">. </w:t>
      </w:r>
    </w:p>
    <w:p w14:paraId="50012CBA" w14:textId="148730CB"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sidRPr="001F4A94">
        <w:rPr>
          <w:rFonts w:asciiTheme="majorHAnsi" w:eastAsia="Times New Roman" w:hAnsiTheme="majorHAnsi" w:cstheme="majorHAnsi"/>
          <w:sz w:val="28"/>
          <w:szCs w:val="28"/>
          <w:lang w:val="en-US"/>
        </w:rPr>
        <w:t>Martínez-Santiago O, Marrero-Ponce Y, Vivas-Reyes R, Ugarriza MEO, Hurtado-Rodríguez E, Martínez-López Y, Torres FJ, Zambrano CH, Pham-The Hai</w:t>
      </w:r>
    </w:p>
    <w:p w14:paraId="2167A028" w14:textId="2DA935B1"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sidRPr="001F4A94">
        <w:rPr>
          <w:rFonts w:asciiTheme="majorHAnsi" w:eastAsia="Times New Roman" w:hAnsiTheme="majorHAnsi" w:cstheme="majorHAnsi"/>
          <w:b/>
          <w:i/>
          <w:sz w:val="28"/>
          <w:szCs w:val="28"/>
          <w:lang w:val="en-US"/>
        </w:rPr>
        <w:t>Current Topics in Medicinal Chemistry</w:t>
      </w:r>
      <w:r>
        <w:rPr>
          <w:rFonts w:asciiTheme="majorHAnsi" w:eastAsia="Times New Roman" w:hAnsiTheme="majorHAnsi" w:cstheme="majorHAnsi"/>
          <w:sz w:val="28"/>
          <w:szCs w:val="28"/>
          <w:lang w:val="en-US"/>
        </w:rPr>
        <w:t xml:space="preserve">. </w:t>
      </w:r>
      <w:r w:rsidRPr="001F4A94">
        <w:rPr>
          <w:rFonts w:asciiTheme="majorHAnsi" w:eastAsia="Times New Roman" w:hAnsiTheme="majorHAnsi" w:cstheme="majorHAnsi"/>
          <w:sz w:val="28"/>
          <w:szCs w:val="28"/>
          <w:lang w:val="en-US"/>
        </w:rPr>
        <w:t>2019;19(11):944-956. doi: 10.2174/1568026619666190510093651.</w:t>
      </w:r>
    </w:p>
    <w:p w14:paraId="3BED1E75" w14:textId="77777777"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p>
    <w:p w14:paraId="345B4B7B" w14:textId="08FC803C"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55. </w:t>
      </w:r>
      <w:r w:rsidRPr="00BB48CC">
        <w:rPr>
          <w:rFonts w:asciiTheme="majorHAnsi" w:eastAsia="Times New Roman" w:hAnsiTheme="majorHAnsi" w:cstheme="majorHAnsi"/>
          <w:color w:val="00B050"/>
          <w:sz w:val="28"/>
          <w:szCs w:val="28"/>
          <w:lang w:val="en-US"/>
        </w:rPr>
        <w:t>In vitro and In silico determination of glutaminyl cyclase inhibitors</w:t>
      </w:r>
    </w:p>
    <w:p w14:paraId="59D03039" w14:textId="419CD12B"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r w:rsidRPr="00BB48CC">
        <w:rPr>
          <w:rFonts w:asciiTheme="majorHAnsi" w:eastAsia="Times New Roman" w:hAnsiTheme="majorHAnsi" w:cstheme="majorHAnsi"/>
          <w:sz w:val="28"/>
          <w:szCs w:val="28"/>
          <w:lang w:val="en-US"/>
        </w:rPr>
        <w:lastRenderedPageBreak/>
        <w:t>Phuong-Thao Tran, Van-Hai Hoang, Jeewoo Lee, Tran Thi Thu Hien, Nguyen Thanh Tung, Son Tung Ngo</w:t>
      </w:r>
      <w:r>
        <w:rPr>
          <w:rFonts w:asciiTheme="majorHAnsi" w:eastAsia="Times New Roman" w:hAnsiTheme="majorHAnsi" w:cstheme="majorHAnsi"/>
          <w:sz w:val="28"/>
          <w:szCs w:val="28"/>
          <w:lang w:val="en-US"/>
        </w:rPr>
        <w:t>.</w:t>
      </w:r>
    </w:p>
    <w:p w14:paraId="78C8922D" w14:textId="39F47D8B"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r w:rsidRPr="00BB48CC">
        <w:rPr>
          <w:rFonts w:asciiTheme="majorHAnsi" w:eastAsia="Times New Roman" w:hAnsiTheme="majorHAnsi" w:cstheme="majorHAnsi"/>
          <w:b/>
          <w:i/>
          <w:sz w:val="28"/>
          <w:szCs w:val="28"/>
          <w:lang w:val="en-US"/>
        </w:rPr>
        <w:t>RSC Advances</w:t>
      </w:r>
      <w:r>
        <w:rPr>
          <w:rFonts w:asciiTheme="majorHAnsi" w:eastAsia="Times New Roman" w:hAnsiTheme="majorHAnsi" w:cstheme="majorHAnsi"/>
          <w:sz w:val="28"/>
          <w:szCs w:val="28"/>
          <w:lang w:val="en-US"/>
        </w:rPr>
        <w:t xml:space="preserve">. </w:t>
      </w:r>
      <w:r w:rsidR="001F4A94" w:rsidRPr="001F4A94">
        <w:rPr>
          <w:rFonts w:asciiTheme="majorHAnsi" w:eastAsia="Times New Roman" w:hAnsiTheme="majorHAnsi" w:cstheme="majorHAnsi"/>
          <w:sz w:val="28"/>
          <w:szCs w:val="28"/>
          <w:lang w:val="en-US"/>
        </w:rPr>
        <w:t>2019, 9, 29619-29627</w:t>
      </w:r>
      <w:r w:rsidR="001F4A94">
        <w:rPr>
          <w:rFonts w:asciiTheme="majorHAnsi" w:eastAsia="Times New Roman" w:hAnsiTheme="majorHAnsi" w:cstheme="majorHAnsi"/>
          <w:sz w:val="28"/>
          <w:szCs w:val="28"/>
          <w:lang w:val="en-US"/>
        </w:rPr>
        <w:t xml:space="preserve">. </w:t>
      </w:r>
      <w:r w:rsidR="001F4A94" w:rsidRPr="001F4A94">
        <w:rPr>
          <w:rFonts w:asciiTheme="majorHAnsi" w:eastAsia="Times New Roman" w:hAnsiTheme="majorHAnsi" w:cstheme="majorHAnsi"/>
          <w:sz w:val="28"/>
          <w:szCs w:val="28"/>
          <w:lang w:val="en-US"/>
        </w:rPr>
        <w:t>DOI: 10.1039/C9RA05763C</w:t>
      </w:r>
    </w:p>
    <w:p w14:paraId="2D6B8CC5" w14:textId="77777777"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p>
    <w:p w14:paraId="707656B3" w14:textId="24A0AB0D"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54. </w:t>
      </w:r>
      <w:r w:rsidRPr="00BB48CC">
        <w:rPr>
          <w:rFonts w:asciiTheme="majorHAnsi" w:eastAsia="Times New Roman" w:hAnsiTheme="majorHAnsi" w:cstheme="majorHAnsi"/>
          <w:color w:val="00B050"/>
          <w:sz w:val="28"/>
          <w:szCs w:val="28"/>
          <w:lang w:val="en-US"/>
        </w:rPr>
        <w:t>Discovery of Conformationally Restricted Human Glutaminyl Cyclase Inhibitors as Potent Anti-Alzheimer’s Agents by Structure-Based Design</w:t>
      </w:r>
      <w:r>
        <w:rPr>
          <w:rFonts w:asciiTheme="majorHAnsi" w:eastAsia="Times New Roman" w:hAnsiTheme="majorHAnsi" w:cstheme="majorHAnsi"/>
          <w:sz w:val="28"/>
          <w:szCs w:val="28"/>
          <w:lang w:val="en-US"/>
        </w:rPr>
        <w:t>.</w:t>
      </w:r>
    </w:p>
    <w:p w14:paraId="6D81B8EF" w14:textId="6D85DF08"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r w:rsidRPr="00BB48CC">
        <w:rPr>
          <w:rFonts w:asciiTheme="majorHAnsi" w:eastAsia="Times New Roman" w:hAnsiTheme="majorHAnsi" w:cstheme="majorHAnsi"/>
          <w:sz w:val="28"/>
          <w:szCs w:val="28"/>
          <w:lang w:val="en-US"/>
        </w:rPr>
        <w:t>Van-Hai Hoang, Van T. H. Ngo, Minghua Cui, Nguyen Van Manh, Phuong-Thao Tran, Jihyae Ann, Hee-Jin Ha, Hee Kim, Kwanghyun Choi, Young-Ho Kim, Hyerim Chang, Stephani Joy Y. Macalino, Jiyoun Lee, Sun Choi, Jeewoo Lee</w:t>
      </w:r>
      <w:r>
        <w:rPr>
          <w:rFonts w:asciiTheme="majorHAnsi" w:eastAsia="Times New Roman" w:hAnsiTheme="majorHAnsi" w:cstheme="majorHAnsi"/>
          <w:sz w:val="28"/>
          <w:szCs w:val="28"/>
          <w:lang w:val="en-US"/>
        </w:rPr>
        <w:t>.</w:t>
      </w:r>
    </w:p>
    <w:p w14:paraId="48EAA9EE" w14:textId="13A4CD0E"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r w:rsidRPr="00BB48CC">
        <w:rPr>
          <w:rFonts w:asciiTheme="majorHAnsi" w:eastAsia="Times New Roman" w:hAnsiTheme="majorHAnsi" w:cstheme="majorHAnsi"/>
          <w:b/>
          <w:i/>
          <w:sz w:val="28"/>
          <w:szCs w:val="28"/>
          <w:lang w:val="en-US"/>
        </w:rPr>
        <w:t>Journal of Medicinal Chemistry</w:t>
      </w:r>
      <w:r>
        <w:rPr>
          <w:rFonts w:asciiTheme="majorHAnsi" w:eastAsia="Times New Roman" w:hAnsiTheme="majorHAnsi" w:cstheme="majorHAnsi"/>
          <w:sz w:val="28"/>
          <w:szCs w:val="28"/>
          <w:lang w:val="en-US"/>
        </w:rPr>
        <w:t xml:space="preserve">. </w:t>
      </w:r>
      <w:r w:rsidRPr="00BB48CC">
        <w:rPr>
          <w:rFonts w:asciiTheme="majorHAnsi" w:eastAsia="Times New Roman" w:hAnsiTheme="majorHAnsi" w:cstheme="majorHAnsi"/>
          <w:sz w:val="28"/>
          <w:szCs w:val="28"/>
          <w:lang w:val="en-US"/>
        </w:rPr>
        <w:t>2019 Sep 12;62(17):8011-8027. doi: 10.1021/acs.jmedchem.9b00751.</w:t>
      </w:r>
    </w:p>
    <w:p w14:paraId="06E901CC" w14:textId="77777777"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p>
    <w:p w14:paraId="01DA9C89" w14:textId="7033995B" w:rsidR="00BD7F18" w:rsidRDefault="00BD7F18"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53.</w:t>
      </w:r>
      <w:r w:rsidR="00BB48CC">
        <w:rPr>
          <w:rFonts w:asciiTheme="majorHAnsi" w:eastAsia="Times New Roman" w:hAnsiTheme="majorHAnsi" w:cstheme="majorHAnsi"/>
          <w:sz w:val="28"/>
          <w:szCs w:val="28"/>
          <w:lang w:val="en-US"/>
        </w:rPr>
        <w:t xml:space="preserve"> </w:t>
      </w:r>
      <w:r w:rsidR="00BB48CC" w:rsidRPr="00BB48CC">
        <w:rPr>
          <w:rFonts w:asciiTheme="majorHAnsi" w:eastAsia="Times New Roman" w:hAnsiTheme="majorHAnsi" w:cstheme="majorHAnsi"/>
          <w:color w:val="00B050"/>
          <w:sz w:val="28"/>
          <w:szCs w:val="28"/>
          <w:lang w:val="en-US"/>
        </w:rPr>
        <w:t>Prediction of AChE-ligand affinity using the umbrella sampling simulation</w:t>
      </w:r>
      <w:r w:rsidR="00BB48CC">
        <w:rPr>
          <w:rFonts w:asciiTheme="majorHAnsi" w:eastAsia="Times New Roman" w:hAnsiTheme="majorHAnsi" w:cstheme="majorHAnsi"/>
          <w:sz w:val="28"/>
          <w:szCs w:val="28"/>
          <w:lang w:val="en-US"/>
        </w:rPr>
        <w:t>.</w:t>
      </w:r>
    </w:p>
    <w:p w14:paraId="3F9C74A4" w14:textId="649D5B5F"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r w:rsidRPr="00BB48CC">
        <w:rPr>
          <w:rFonts w:asciiTheme="majorHAnsi" w:eastAsia="Times New Roman" w:hAnsiTheme="majorHAnsi" w:cstheme="majorHAnsi"/>
          <w:sz w:val="28"/>
          <w:szCs w:val="28"/>
          <w:lang w:val="en-US"/>
        </w:rPr>
        <w:t>Ngo Thi Lan, Khanh B.Vu, Minh Khue Dao Ngoc, Phuong-Thao Tran, Dinh Minh Hiep, Nguyen Thanh Tung, Son Tung Ngo</w:t>
      </w:r>
    </w:p>
    <w:p w14:paraId="03C74473" w14:textId="6117FDF4"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r w:rsidRPr="00BB48CC">
        <w:rPr>
          <w:rFonts w:asciiTheme="majorHAnsi" w:eastAsia="Times New Roman" w:hAnsiTheme="majorHAnsi" w:cstheme="majorHAnsi"/>
          <w:b/>
          <w:i/>
          <w:sz w:val="28"/>
          <w:szCs w:val="28"/>
          <w:lang w:val="en-US"/>
        </w:rPr>
        <w:t>Journal of Molecular Graphics and Modelling</w:t>
      </w:r>
      <w:r>
        <w:rPr>
          <w:rFonts w:asciiTheme="majorHAnsi" w:eastAsia="Times New Roman" w:hAnsiTheme="majorHAnsi" w:cstheme="majorHAnsi"/>
          <w:sz w:val="28"/>
          <w:szCs w:val="28"/>
          <w:lang w:val="en-US"/>
        </w:rPr>
        <w:t xml:space="preserve">. </w:t>
      </w:r>
      <w:r w:rsidRPr="00BB48CC">
        <w:rPr>
          <w:rFonts w:asciiTheme="majorHAnsi" w:eastAsia="Times New Roman" w:hAnsiTheme="majorHAnsi" w:cstheme="majorHAnsi"/>
          <w:sz w:val="28"/>
          <w:szCs w:val="28"/>
          <w:lang w:val="en-US"/>
        </w:rPr>
        <w:t>2019 Dec;93:107441. doi: 10.1016/j.jmgm.2019.107441.</w:t>
      </w:r>
    </w:p>
    <w:p w14:paraId="3AB3E453" w14:textId="77777777" w:rsidR="00BD7F18" w:rsidRDefault="00BD7F18" w:rsidP="00D520A5">
      <w:pPr>
        <w:shd w:val="clear" w:color="auto" w:fill="FFFFFF"/>
        <w:spacing w:after="0" w:line="240" w:lineRule="auto"/>
        <w:jc w:val="both"/>
        <w:rPr>
          <w:rFonts w:asciiTheme="majorHAnsi" w:eastAsia="Times New Roman" w:hAnsiTheme="majorHAnsi" w:cstheme="majorHAnsi"/>
          <w:sz w:val="28"/>
          <w:szCs w:val="28"/>
          <w:lang w:val="en-US"/>
        </w:rPr>
      </w:pPr>
    </w:p>
    <w:p w14:paraId="435FCCA5" w14:textId="6CB6D138"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52. </w:t>
      </w:r>
      <w:r w:rsidR="00BD7F18" w:rsidRPr="00BD7F18">
        <w:rPr>
          <w:rFonts w:asciiTheme="majorHAnsi" w:eastAsia="Times New Roman" w:hAnsiTheme="majorHAnsi" w:cstheme="majorHAnsi"/>
          <w:color w:val="00B050"/>
          <w:sz w:val="28"/>
          <w:szCs w:val="28"/>
          <w:lang w:val="en-US"/>
        </w:rPr>
        <w:t>Novel 3,4-dihydro-4-oxoquinazoline-based acetohydrazides: Design, synthesis and evaluation of antitumor cytotoxicity and caspase activation activity</w:t>
      </w:r>
      <w:r w:rsidR="00BD7F18">
        <w:rPr>
          <w:rFonts w:asciiTheme="majorHAnsi" w:eastAsia="Times New Roman" w:hAnsiTheme="majorHAnsi" w:cstheme="majorHAnsi"/>
          <w:sz w:val="28"/>
          <w:szCs w:val="28"/>
          <w:lang w:val="en-US"/>
        </w:rPr>
        <w:t>.</w:t>
      </w:r>
    </w:p>
    <w:p w14:paraId="1C39B3E3" w14:textId="3DA67909" w:rsidR="00BD7F18" w:rsidRDefault="00BD7F18" w:rsidP="00D520A5">
      <w:pPr>
        <w:shd w:val="clear" w:color="auto" w:fill="FFFFFF"/>
        <w:spacing w:after="0" w:line="240" w:lineRule="auto"/>
        <w:jc w:val="both"/>
        <w:rPr>
          <w:rFonts w:asciiTheme="majorHAnsi" w:eastAsia="Times New Roman" w:hAnsiTheme="majorHAnsi" w:cstheme="majorHAnsi"/>
          <w:sz w:val="28"/>
          <w:szCs w:val="28"/>
          <w:lang w:val="en-US"/>
        </w:rPr>
      </w:pPr>
      <w:r w:rsidRPr="00BD7F18">
        <w:rPr>
          <w:rFonts w:asciiTheme="majorHAnsi" w:eastAsia="Times New Roman" w:hAnsiTheme="majorHAnsi" w:cstheme="majorHAnsi"/>
          <w:sz w:val="28"/>
          <w:szCs w:val="28"/>
          <w:lang w:val="en-US"/>
        </w:rPr>
        <w:t>Le Cong Huan, Phuong-Thao Tran, Cao Viet Phuong, Phan Huy Duc, Duong Tien Anh, Pham The Hai, Le Thi Thu Huong, Nguyen Thi Thuan, Hye Jin Lee, Eun Jae Park, Jong Soon Kang, Nguyen Phuong Linh, Tran Trung Hieu, Dao Thi Kim Oanh, Sang-Bae Han, Nguyen-Hai Nam</w:t>
      </w:r>
      <w:r>
        <w:rPr>
          <w:rFonts w:asciiTheme="majorHAnsi" w:eastAsia="Times New Roman" w:hAnsiTheme="majorHAnsi" w:cstheme="majorHAnsi"/>
          <w:sz w:val="28"/>
          <w:szCs w:val="28"/>
          <w:lang w:val="en-US"/>
        </w:rPr>
        <w:t>.</w:t>
      </w:r>
    </w:p>
    <w:p w14:paraId="26E1C099" w14:textId="220701BE" w:rsidR="00BD7F18" w:rsidRDefault="00BD7F18" w:rsidP="00D520A5">
      <w:pPr>
        <w:shd w:val="clear" w:color="auto" w:fill="FFFFFF"/>
        <w:spacing w:after="0" w:line="240" w:lineRule="auto"/>
        <w:jc w:val="both"/>
        <w:rPr>
          <w:rFonts w:asciiTheme="majorHAnsi" w:eastAsia="Times New Roman" w:hAnsiTheme="majorHAnsi" w:cstheme="majorHAnsi"/>
          <w:sz w:val="28"/>
          <w:szCs w:val="28"/>
          <w:lang w:val="en-US"/>
        </w:rPr>
      </w:pPr>
      <w:r w:rsidRPr="00BD7F18">
        <w:rPr>
          <w:rFonts w:asciiTheme="majorHAnsi" w:eastAsia="Times New Roman" w:hAnsiTheme="majorHAnsi" w:cstheme="majorHAnsi"/>
          <w:b/>
          <w:i/>
          <w:sz w:val="28"/>
          <w:szCs w:val="28"/>
          <w:lang w:val="en-US"/>
        </w:rPr>
        <w:t>Bioorganic Chemistry</w:t>
      </w:r>
      <w:r>
        <w:rPr>
          <w:rFonts w:asciiTheme="majorHAnsi" w:eastAsia="Times New Roman" w:hAnsiTheme="majorHAnsi" w:cstheme="majorHAnsi"/>
          <w:sz w:val="28"/>
          <w:szCs w:val="28"/>
          <w:lang w:val="en-US"/>
        </w:rPr>
        <w:t xml:space="preserve">. </w:t>
      </w:r>
      <w:r w:rsidRPr="00BD7F18">
        <w:rPr>
          <w:rFonts w:asciiTheme="majorHAnsi" w:eastAsia="Times New Roman" w:hAnsiTheme="majorHAnsi" w:cstheme="majorHAnsi"/>
          <w:sz w:val="28"/>
          <w:szCs w:val="28"/>
          <w:lang w:val="en-US"/>
        </w:rPr>
        <w:t>Volume 92, November 2019, 103202</w:t>
      </w:r>
    </w:p>
    <w:p w14:paraId="4D3AB121" w14:textId="7777777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p>
    <w:p w14:paraId="380197AD" w14:textId="3E234D43"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51. </w:t>
      </w:r>
      <w:r w:rsidRPr="009517FC">
        <w:rPr>
          <w:rFonts w:asciiTheme="majorHAnsi" w:eastAsia="Times New Roman" w:hAnsiTheme="majorHAnsi" w:cstheme="majorHAnsi"/>
          <w:color w:val="00B050"/>
          <w:sz w:val="28"/>
          <w:szCs w:val="28"/>
          <w:lang w:val="en-US"/>
        </w:rPr>
        <w:t>Structure-Activity Relationship of Leucyladenylate Sulfamate Analogues as Leucyl-tRNA Synthetase (LRS)-Targeting Inhibitors of Mammalian Target of Rapamycin Complex 1 (mTORC1)</w:t>
      </w:r>
      <w:r>
        <w:rPr>
          <w:rFonts w:asciiTheme="majorHAnsi" w:eastAsia="Times New Roman" w:hAnsiTheme="majorHAnsi" w:cstheme="majorHAnsi"/>
          <w:sz w:val="28"/>
          <w:szCs w:val="28"/>
          <w:lang w:val="en-US"/>
        </w:rPr>
        <w:t>.</w:t>
      </w:r>
    </w:p>
    <w:p w14:paraId="44BA678C" w14:textId="4D25425E"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sz w:val="28"/>
          <w:szCs w:val="28"/>
          <w:lang w:val="en-US"/>
        </w:rPr>
        <w:t>Suyoung Yoon, Sung-Eun Kim, Jong Hyun Kim, Ina Yoon, Phuong-Thao Tran, Jihyae Anna, Changhoon Kim, Woong Sub Byun, Sangkook Lee, Sunghoon Kim, Jiyoun Lee, Jeewoo Lee</w:t>
      </w:r>
    </w:p>
    <w:p w14:paraId="296FDFA6" w14:textId="2D3149F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b/>
          <w:i/>
          <w:sz w:val="28"/>
          <w:szCs w:val="28"/>
          <w:lang w:val="en-US"/>
        </w:rPr>
        <w:t>Bioorganic &amp; Medicinal Chemistry</w:t>
      </w:r>
      <w:r>
        <w:rPr>
          <w:rFonts w:asciiTheme="majorHAnsi" w:eastAsia="Times New Roman" w:hAnsiTheme="majorHAnsi" w:cstheme="majorHAnsi"/>
          <w:sz w:val="28"/>
          <w:szCs w:val="28"/>
          <w:lang w:val="en-US"/>
        </w:rPr>
        <w:t xml:space="preserve">. </w:t>
      </w:r>
      <w:r w:rsidRPr="009517FC">
        <w:rPr>
          <w:rFonts w:asciiTheme="majorHAnsi" w:eastAsia="Times New Roman" w:hAnsiTheme="majorHAnsi" w:cstheme="majorHAnsi"/>
          <w:sz w:val="28"/>
          <w:szCs w:val="28"/>
          <w:lang w:val="en-US"/>
        </w:rPr>
        <w:t xml:space="preserve">2019 Mar 15;27(6):1099-1109. </w:t>
      </w:r>
      <w:r w:rsidR="00BD7F18">
        <w:rPr>
          <w:rFonts w:asciiTheme="majorHAnsi" w:eastAsia="Times New Roman" w:hAnsiTheme="majorHAnsi" w:cstheme="majorHAnsi"/>
          <w:sz w:val="28"/>
          <w:szCs w:val="28"/>
          <w:lang w:val="en-US"/>
        </w:rPr>
        <w:t>D</w:t>
      </w:r>
      <w:r w:rsidRPr="009517FC">
        <w:rPr>
          <w:rFonts w:asciiTheme="majorHAnsi" w:eastAsia="Times New Roman" w:hAnsiTheme="majorHAnsi" w:cstheme="majorHAnsi"/>
          <w:sz w:val="28"/>
          <w:szCs w:val="28"/>
          <w:lang w:val="en-US"/>
        </w:rPr>
        <w:t>oi: 10.1016/j.bmc.2019.01.037.</w:t>
      </w:r>
    </w:p>
    <w:p w14:paraId="302495C6" w14:textId="7777777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p>
    <w:p w14:paraId="3E01ADA3" w14:textId="34D79BCA"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50. </w:t>
      </w:r>
      <w:r w:rsidRPr="009517FC">
        <w:rPr>
          <w:rFonts w:asciiTheme="majorHAnsi" w:eastAsia="Times New Roman" w:hAnsiTheme="majorHAnsi" w:cstheme="majorHAnsi"/>
          <w:color w:val="00B050"/>
          <w:sz w:val="28"/>
          <w:szCs w:val="28"/>
          <w:lang w:val="en-US"/>
        </w:rPr>
        <w:t>Quinazolin-4(3H)-one-based Hydroxamic Acids: Design, Synthesis and Evaluation of Histone Deacetylase Inhibitory Effects and Cytotoxicity</w:t>
      </w:r>
      <w:r w:rsidRPr="009517FC">
        <w:rPr>
          <w:rFonts w:asciiTheme="majorHAnsi" w:eastAsia="Times New Roman" w:hAnsiTheme="majorHAnsi" w:cstheme="majorHAnsi"/>
          <w:sz w:val="28"/>
          <w:szCs w:val="28"/>
          <w:lang w:val="en-US"/>
        </w:rPr>
        <w:t>.</w:t>
      </w:r>
    </w:p>
    <w:p w14:paraId="4E806827" w14:textId="3AAAE511"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sz w:val="28"/>
          <w:szCs w:val="28"/>
          <w:lang w:val="en-US"/>
        </w:rPr>
        <w:lastRenderedPageBreak/>
        <w:t>Doan Thanh Hieu, Duong Tien Anh, Pham-The Hai, Nguyen Thi Thuan, Le-Thi-Thu Huong, Eun Jae Park, A Young Ji, Jong Soon Kang, Phan Thi Phuong Dung, Sang Bae Han, Nguyen-Hai Nam</w:t>
      </w:r>
      <w:r>
        <w:rPr>
          <w:rFonts w:asciiTheme="majorHAnsi" w:eastAsia="Times New Roman" w:hAnsiTheme="majorHAnsi" w:cstheme="majorHAnsi"/>
          <w:sz w:val="28"/>
          <w:szCs w:val="28"/>
          <w:lang w:val="en-US"/>
        </w:rPr>
        <w:t>.</w:t>
      </w:r>
    </w:p>
    <w:p w14:paraId="5428C218" w14:textId="5B005D21"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b/>
          <w:i/>
          <w:sz w:val="28"/>
          <w:szCs w:val="28"/>
          <w:lang w:val="en-US"/>
        </w:rPr>
        <w:t>Chemistry &amp; Biodiversity</w:t>
      </w:r>
      <w:r>
        <w:rPr>
          <w:rFonts w:asciiTheme="majorHAnsi" w:eastAsia="Times New Roman" w:hAnsiTheme="majorHAnsi" w:cstheme="majorHAnsi"/>
          <w:sz w:val="28"/>
          <w:szCs w:val="28"/>
          <w:lang w:val="en-US"/>
        </w:rPr>
        <w:t xml:space="preserve">. </w:t>
      </w:r>
      <w:r w:rsidRPr="009517FC">
        <w:rPr>
          <w:rFonts w:asciiTheme="majorHAnsi" w:eastAsia="Times New Roman" w:hAnsiTheme="majorHAnsi" w:cstheme="majorHAnsi"/>
          <w:sz w:val="28"/>
          <w:szCs w:val="28"/>
          <w:lang w:val="en-US"/>
        </w:rPr>
        <w:t>2019 Apr;16(4):e1800502. doi: 10.1002/cbdv.201800502.</w:t>
      </w:r>
    </w:p>
    <w:p w14:paraId="616F20BA" w14:textId="7777777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p>
    <w:p w14:paraId="5AE34F1F" w14:textId="11AD720F"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49. </w:t>
      </w:r>
      <w:r w:rsidRPr="009517FC">
        <w:rPr>
          <w:rFonts w:asciiTheme="majorHAnsi" w:eastAsia="Times New Roman" w:hAnsiTheme="majorHAnsi" w:cstheme="majorHAnsi"/>
          <w:color w:val="00B050"/>
          <w:sz w:val="28"/>
          <w:szCs w:val="28"/>
          <w:lang w:val="en-US"/>
        </w:rPr>
        <w:t>Radicular cyst in a primary molar following pulp therapy used gutta-percha: A case report and literature review</w:t>
      </w:r>
      <w:r>
        <w:rPr>
          <w:rFonts w:asciiTheme="majorHAnsi" w:eastAsia="Times New Roman" w:hAnsiTheme="majorHAnsi" w:cstheme="majorHAnsi"/>
          <w:sz w:val="28"/>
          <w:szCs w:val="28"/>
          <w:lang w:val="en-US"/>
        </w:rPr>
        <w:t>.</w:t>
      </w:r>
    </w:p>
    <w:p w14:paraId="19F97295" w14:textId="4573459E"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sz w:val="28"/>
          <w:szCs w:val="28"/>
          <w:lang w:val="en-US"/>
        </w:rPr>
        <w:t>VTN Ngoc, NVT Lien, LM Hang, DT Tung, VT Nga, Hai Pham-The and Dinh-Toi Chu</w:t>
      </w:r>
      <w:r>
        <w:rPr>
          <w:rFonts w:asciiTheme="majorHAnsi" w:eastAsia="Times New Roman" w:hAnsiTheme="majorHAnsi" w:cstheme="majorHAnsi"/>
          <w:sz w:val="28"/>
          <w:szCs w:val="28"/>
          <w:lang w:val="en-US"/>
        </w:rPr>
        <w:t>.</w:t>
      </w:r>
    </w:p>
    <w:p w14:paraId="02D877A9" w14:textId="4EC6DC63"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b/>
          <w:i/>
          <w:sz w:val="28"/>
          <w:szCs w:val="28"/>
          <w:lang w:val="en-US"/>
        </w:rPr>
        <w:t>Journal of Clinical and Experimental Dentistry</w:t>
      </w:r>
      <w:r>
        <w:rPr>
          <w:rFonts w:asciiTheme="majorHAnsi" w:eastAsia="Times New Roman" w:hAnsiTheme="majorHAnsi" w:cstheme="majorHAnsi"/>
          <w:sz w:val="28"/>
          <w:szCs w:val="28"/>
          <w:lang w:val="en-US"/>
        </w:rPr>
        <w:t xml:space="preserve">. </w:t>
      </w:r>
      <w:r w:rsidRPr="009517FC">
        <w:rPr>
          <w:rFonts w:asciiTheme="majorHAnsi" w:eastAsia="Times New Roman" w:hAnsiTheme="majorHAnsi" w:cstheme="majorHAnsi"/>
          <w:sz w:val="28"/>
          <w:szCs w:val="28"/>
          <w:lang w:val="en-US"/>
        </w:rPr>
        <w:t>2019 Jan; 11(1): e85–e90.</w:t>
      </w:r>
      <w:r>
        <w:rPr>
          <w:rFonts w:asciiTheme="majorHAnsi" w:eastAsia="Times New Roman" w:hAnsiTheme="majorHAnsi" w:cstheme="majorHAnsi"/>
          <w:sz w:val="28"/>
          <w:szCs w:val="28"/>
          <w:lang w:val="en-US"/>
        </w:rPr>
        <w:t xml:space="preserve"> D</w:t>
      </w:r>
      <w:r w:rsidRPr="009517FC">
        <w:rPr>
          <w:rFonts w:asciiTheme="majorHAnsi" w:eastAsia="Times New Roman" w:hAnsiTheme="majorHAnsi" w:cstheme="majorHAnsi"/>
          <w:sz w:val="28"/>
          <w:szCs w:val="28"/>
          <w:lang w:val="en-US"/>
        </w:rPr>
        <w:t>oi: 10.4317/jced.55309</w:t>
      </w:r>
    </w:p>
    <w:p w14:paraId="5D5F473B" w14:textId="7777777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p>
    <w:p w14:paraId="79C53C74" w14:textId="6D56F4F4" w:rsidR="009517FC" w:rsidRDefault="00B6730A"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48. </w:t>
      </w:r>
      <w:bookmarkStart w:id="0" w:name="_GoBack"/>
      <w:bookmarkEnd w:id="0"/>
      <w:r w:rsidR="009517FC" w:rsidRPr="009517FC">
        <w:rPr>
          <w:rFonts w:asciiTheme="majorHAnsi" w:eastAsia="Times New Roman" w:hAnsiTheme="majorHAnsi" w:cstheme="majorHAnsi"/>
          <w:color w:val="00B050"/>
          <w:sz w:val="28"/>
          <w:szCs w:val="28"/>
          <w:lang w:val="en-US"/>
        </w:rPr>
        <w:t>(E)-N'-Arylidene-2-(4-oxoquinazolin-4(3H)-yl)acetohydrazides: Synthesis and Evaluation of Antitumor Cytotoxicity and Caspase Activation Activity.</w:t>
      </w:r>
    </w:p>
    <w:p w14:paraId="6D304B92" w14:textId="14E0F3C0"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sz w:val="28"/>
          <w:szCs w:val="28"/>
          <w:lang w:val="en-US"/>
        </w:rPr>
        <w:t>Le Cong Huan, Cao Viet Phuong, Le Cong Truc, Vo Nguyen Thanh, Pham-The Hai, Le-Thi-Thu Huong, Nguyen Thi Thuan, Eun Jae Park, A Young Ji, Jong Soon Kang, Sang-Bae Han, Phuong-Thao Tran, Nguyen-Hai Nam</w:t>
      </w:r>
      <w:r>
        <w:rPr>
          <w:rFonts w:asciiTheme="majorHAnsi" w:eastAsia="Times New Roman" w:hAnsiTheme="majorHAnsi" w:cstheme="majorHAnsi"/>
          <w:sz w:val="28"/>
          <w:szCs w:val="28"/>
          <w:lang w:val="en-US"/>
        </w:rPr>
        <w:t>.</w:t>
      </w:r>
    </w:p>
    <w:p w14:paraId="7C8BA90B" w14:textId="5CD462E8"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b/>
          <w:i/>
          <w:sz w:val="28"/>
          <w:szCs w:val="28"/>
          <w:lang w:val="en-US"/>
        </w:rPr>
        <w:t>Journal of Enzyme Inhibition and Medicinal Chemistry</w:t>
      </w:r>
      <w:r>
        <w:rPr>
          <w:rFonts w:asciiTheme="majorHAnsi" w:eastAsia="Times New Roman" w:hAnsiTheme="majorHAnsi" w:cstheme="majorHAnsi"/>
          <w:sz w:val="28"/>
          <w:szCs w:val="28"/>
          <w:lang w:val="en-US"/>
        </w:rPr>
        <w:t xml:space="preserve">. </w:t>
      </w:r>
      <w:r w:rsidRPr="009517FC">
        <w:rPr>
          <w:rFonts w:asciiTheme="majorHAnsi" w:eastAsia="Times New Roman" w:hAnsiTheme="majorHAnsi" w:cstheme="majorHAnsi"/>
          <w:sz w:val="28"/>
          <w:szCs w:val="28"/>
          <w:lang w:val="en-US"/>
        </w:rPr>
        <w:t>2019 Dec;34(1):465-478. doi: 10.1080/14756366.2018.1555536.</w:t>
      </w:r>
    </w:p>
    <w:p w14:paraId="1EAD18C4" w14:textId="7777777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p>
    <w:p w14:paraId="129BD5AB" w14:textId="7D576CC8"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47. </w:t>
      </w:r>
      <w:r w:rsidRPr="009517FC">
        <w:rPr>
          <w:rFonts w:asciiTheme="majorHAnsi" w:eastAsia="Times New Roman" w:hAnsiTheme="majorHAnsi" w:cstheme="majorHAnsi"/>
          <w:color w:val="00B050"/>
          <w:sz w:val="28"/>
          <w:szCs w:val="28"/>
          <w:lang w:val="en-US"/>
        </w:rPr>
        <w:t>Beyond Model Interpretability using LDA and Decision Trees for α-Amylase and α-Glucosidase Inhibitor Classification Studies</w:t>
      </w:r>
      <w:r>
        <w:rPr>
          <w:rFonts w:asciiTheme="majorHAnsi" w:eastAsia="Times New Roman" w:hAnsiTheme="majorHAnsi" w:cstheme="majorHAnsi"/>
          <w:sz w:val="28"/>
          <w:szCs w:val="28"/>
          <w:lang w:val="en-US"/>
        </w:rPr>
        <w:t>.</w:t>
      </w:r>
    </w:p>
    <w:p w14:paraId="4CD75EAA" w14:textId="7A89EBBC"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sz w:val="28"/>
          <w:szCs w:val="28"/>
          <w:lang w:val="en-US"/>
        </w:rPr>
        <w:t>Karel Diéguez-Santana, Oscar M. Rivera-Borroto, Amilkar Puris, Hai Pham-The, Huong Le-Thi-Thu, Bakhtiyor Rasulev, Gerardo M. Casañola-Martin</w:t>
      </w:r>
      <w:r>
        <w:rPr>
          <w:rFonts w:asciiTheme="majorHAnsi" w:eastAsia="Times New Roman" w:hAnsiTheme="majorHAnsi" w:cstheme="majorHAnsi"/>
          <w:sz w:val="28"/>
          <w:szCs w:val="28"/>
          <w:lang w:val="en-US"/>
        </w:rPr>
        <w:t>.</w:t>
      </w:r>
    </w:p>
    <w:p w14:paraId="41C9ECB0" w14:textId="2423501D"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b/>
          <w:i/>
          <w:sz w:val="28"/>
          <w:szCs w:val="28"/>
          <w:lang w:val="en-US"/>
        </w:rPr>
        <w:t>Chemical Biology &amp; Drug Design</w:t>
      </w:r>
      <w:r>
        <w:rPr>
          <w:rFonts w:asciiTheme="majorHAnsi" w:eastAsia="Times New Roman" w:hAnsiTheme="majorHAnsi" w:cstheme="majorHAnsi"/>
          <w:sz w:val="28"/>
          <w:szCs w:val="28"/>
          <w:lang w:val="en-US"/>
        </w:rPr>
        <w:t xml:space="preserve">. </w:t>
      </w:r>
      <w:r w:rsidRPr="009517FC">
        <w:rPr>
          <w:rFonts w:asciiTheme="majorHAnsi" w:eastAsia="Times New Roman" w:hAnsiTheme="majorHAnsi" w:cstheme="majorHAnsi"/>
          <w:sz w:val="28"/>
          <w:szCs w:val="28"/>
          <w:lang w:val="en-US"/>
        </w:rPr>
        <w:t>2019 Jul;94(1):1414-1421. doi: 10.1111/cbdd.13518.</w:t>
      </w:r>
    </w:p>
    <w:p w14:paraId="56FA2767" w14:textId="7777777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p>
    <w:p w14:paraId="29B8E580" w14:textId="77777777" w:rsidR="009517FC" w:rsidRDefault="00877B4D"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46. </w:t>
      </w:r>
      <w:r w:rsidR="009517FC" w:rsidRPr="00877B4D">
        <w:rPr>
          <w:rFonts w:asciiTheme="majorHAnsi" w:eastAsia="Times New Roman" w:hAnsiTheme="majorHAnsi" w:cstheme="majorHAnsi"/>
          <w:color w:val="00B050"/>
          <w:sz w:val="28"/>
          <w:szCs w:val="28"/>
          <w:lang w:val="en-US"/>
        </w:rPr>
        <w:t>Design, Synthesis and Evaluation of Novel 3/4-((Substituted benzamidophenoxy)methyl)-N-hydroxybenzamides / propenamides as Histone Deacetylase Inhibitors and Antitumor Agents</w:t>
      </w:r>
      <w:r w:rsidR="009517FC">
        <w:rPr>
          <w:rFonts w:asciiTheme="majorHAnsi" w:eastAsia="Times New Roman" w:hAnsiTheme="majorHAnsi" w:cstheme="majorHAnsi"/>
          <w:sz w:val="28"/>
          <w:szCs w:val="28"/>
          <w:lang w:val="en-US"/>
        </w:rPr>
        <w:t>.</w:t>
      </w:r>
    </w:p>
    <w:p w14:paraId="35492FF9" w14:textId="7777777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877B4D">
        <w:rPr>
          <w:rFonts w:asciiTheme="majorHAnsi" w:eastAsia="Times New Roman" w:hAnsiTheme="majorHAnsi" w:cstheme="majorHAnsi"/>
          <w:sz w:val="28"/>
          <w:szCs w:val="28"/>
          <w:lang w:val="en-US"/>
        </w:rPr>
        <w:t>Duong Tien Anh, Nguyen Thi Thuan, Pham-The Hai, Le-Thi-Thu Huong, Nguyen Thi Kim Yen, Byung Woo Han, Eun Jae Park, Yeo Jin Choi, Jong Soon Kang, Van Thi My Hue, Sang-Bae Han, Nguyen-Hai Nam</w:t>
      </w:r>
      <w:r>
        <w:rPr>
          <w:rFonts w:asciiTheme="majorHAnsi" w:eastAsia="Times New Roman" w:hAnsiTheme="majorHAnsi" w:cstheme="majorHAnsi"/>
          <w:sz w:val="28"/>
          <w:szCs w:val="28"/>
          <w:lang w:val="en-US"/>
        </w:rPr>
        <w:t>.</w:t>
      </w:r>
    </w:p>
    <w:p w14:paraId="53BDFAED" w14:textId="019524BC"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877B4D">
        <w:rPr>
          <w:rFonts w:asciiTheme="majorHAnsi" w:eastAsia="Times New Roman" w:hAnsiTheme="majorHAnsi" w:cstheme="majorHAnsi"/>
          <w:b/>
          <w:sz w:val="28"/>
          <w:szCs w:val="28"/>
          <w:lang w:val="en-US"/>
        </w:rPr>
        <w:t>Anti-Cancer Agents in Medicinal Chemistry</w:t>
      </w:r>
      <w:r>
        <w:rPr>
          <w:rFonts w:asciiTheme="majorHAnsi" w:eastAsia="Times New Roman" w:hAnsiTheme="majorHAnsi" w:cstheme="majorHAnsi"/>
          <w:sz w:val="28"/>
          <w:szCs w:val="28"/>
          <w:lang w:val="en-US"/>
        </w:rPr>
        <w:t xml:space="preserve">. </w:t>
      </w:r>
      <w:r w:rsidRPr="00877B4D">
        <w:rPr>
          <w:rFonts w:asciiTheme="majorHAnsi" w:eastAsia="Times New Roman" w:hAnsiTheme="majorHAnsi" w:cstheme="majorHAnsi"/>
          <w:sz w:val="28"/>
          <w:szCs w:val="28"/>
          <w:lang w:val="en-US"/>
        </w:rPr>
        <w:t>2019;19(4):546-556. doi: 10.2174/1871520618666181114113347.</w:t>
      </w:r>
    </w:p>
    <w:p w14:paraId="223A7AB2" w14:textId="77777777" w:rsidR="00877B4D" w:rsidRDefault="00877B4D" w:rsidP="00D520A5">
      <w:pPr>
        <w:shd w:val="clear" w:color="auto" w:fill="FFFFFF"/>
        <w:spacing w:after="0" w:line="240" w:lineRule="auto"/>
        <w:jc w:val="both"/>
        <w:rPr>
          <w:rFonts w:asciiTheme="majorHAnsi" w:eastAsia="Times New Roman" w:hAnsiTheme="majorHAnsi" w:cstheme="majorHAnsi"/>
          <w:sz w:val="28"/>
          <w:szCs w:val="28"/>
          <w:lang w:val="en-US"/>
        </w:rPr>
      </w:pPr>
    </w:p>
    <w:p w14:paraId="0C63A516" w14:textId="77777777" w:rsidR="00CD7497" w:rsidRDefault="00CD7497" w:rsidP="00D520A5">
      <w:pPr>
        <w:shd w:val="clear" w:color="auto" w:fill="FFFFFF"/>
        <w:spacing w:after="0" w:line="240" w:lineRule="auto"/>
        <w:jc w:val="both"/>
        <w:rPr>
          <w:rFonts w:asciiTheme="majorHAnsi" w:eastAsia="Times New Roman" w:hAnsiTheme="majorHAnsi" w:cstheme="majorHAnsi"/>
          <w:sz w:val="28"/>
          <w:szCs w:val="28"/>
          <w:lang w:val="en-US"/>
        </w:rPr>
      </w:pPr>
    </w:p>
    <w:p w14:paraId="65C0E9F2" w14:textId="77777777" w:rsidR="00CD7497" w:rsidRDefault="00CD7497" w:rsidP="00D520A5">
      <w:pPr>
        <w:shd w:val="clear" w:color="auto" w:fill="FFFFFF"/>
        <w:spacing w:after="0" w:line="240" w:lineRule="auto"/>
        <w:jc w:val="both"/>
        <w:rPr>
          <w:rFonts w:asciiTheme="majorHAnsi" w:eastAsia="Times New Roman" w:hAnsiTheme="majorHAnsi" w:cstheme="majorHAnsi"/>
          <w:sz w:val="28"/>
          <w:szCs w:val="28"/>
          <w:lang w:val="en-US"/>
        </w:rPr>
      </w:pPr>
    </w:p>
    <w:p w14:paraId="34DBE885" w14:textId="77777777" w:rsidR="00CD7497" w:rsidRDefault="00CD7497" w:rsidP="00D520A5">
      <w:pPr>
        <w:shd w:val="clear" w:color="auto" w:fill="FFFFFF"/>
        <w:spacing w:after="0" w:line="240" w:lineRule="auto"/>
        <w:jc w:val="both"/>
        <w:rPr>
          <w:rFonts w:asciiTheme="majorHAnsi" w:eastAsia="Times New Roman" w:hAnsiTheme="majorHAnsi" w:cstheme="majorHAnsi"/>
          <w:sz w:val="28"/>
          <w:szCs w:val="28"/>
          <w:lang w:val="en-US"/>
        </w:rPr>
      </w:pPr>
    </w:p>
    <w:p w14:paraId="75FB7D18" w14:textId="77777777" w:rsidR="009517FC" w:rsidRPr="00333CCC" w:rsidRDefault="009517FC" w:rsidP="00D520A5">
      <w:pPr>
        <w:shd w:val="clear" w:color="auto" w:fill="FFFFFF"/>
        <w:spacing w:after="0" w:line="240" w:lineRule="auto"/>
        <w:jc w:val="both"/>
        <w:rPr>
          <w:rFonts w:asciiTheme="majorHAnsi" w:eastAsia="Times New Roman" w:hAnsiTheme="majorHAnsi" w:cstheme="majorHAnsi"/>
          <w:b/>
          <w:bCs/>
          <w:color w:val="0070C0"/>
          <w:sz w:val="36"/>
          <w:szCs w:val="28"/>
          <w:lang w:val="en-US"/>
        </w:rPr>
      </w:pPr>
      <w:r w:rsidRPr="00333CCC">
        <w:rPr>
          <w:rFonts w:asciiTheme="majorHAnsi" w:eastAsia="Times New Roman" w:hAnsiTheme="majorHAnsi" w:cstheme="majorHAnsi"/>
          <w:b/>
          <w:bCs/>
          <w:color w:val="0070C0"/>
          <w:sz w:val="36"/>
          <w:szCs w:val="28"/>
          <w:lang w:val="en-US"/>
        </w:rPr>
        <w:lastRenderedPageBreak/>
        <w:t>2018</w:t>
      </w:r>
    </w:p>
    <w:p w14:paraId="04777621" w14:textId="7777777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p>
    <w:p w14:paraId="4FF81750" w14:textId="735886DD" w:rsidR="00877B4D" w:rsidRDefault="00877B4D"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45. </w:t>
      </w:r>
      <w:r w:rsidRPr="00877B4D">
        <w:rPr>
          <w:rFonts w:asciiTheme="majorHAnsi" w:eastAsia="Times New Roman" w:hAnsiTheme="majorHAnsi" w:cstheme="majorHAnsi"/>
          <w:i/>
          <w:color w:val="00B050"/>
          <w:sz w:val="28"/>
          <w:szCs w:val="28"/>
          <w:lang w:val="en-US"/>
        </w:rPr>
        <w:t>In silico</w:t>
      </w:r>
      <w:r w:rsidRPr="00877B4D">
        <w:rPr>
          <w:rFonts w:asciiTheme="majorHAnsi" w:eastAsia="Times New Roman" w:hAnsiTheme="majorHAnsi" w:cstheme="majorHAnsi"/>
          <w:color w:val="00B050"/>
          <w:sz w:val="28"/>
          <w:szCs w:val="28"/>
          <w:lang w:val="en-US"/>
        </w:rPr>
        <w:t xml:space="preserve"> assessment of ADME properties: Advances in Caco-2 Cell Monolayer Permeability Modeling</w:t>
      </w:r>
      <w:r>
        <w:rPr>
          <w:rFonts w:asciiTheme="majorHAnsi" w:eastAsia="Times New Roman" w:hAnsiTheme="majorHAnsi" w:cstheme="majorHAnsi"/>
          <w:sz w:val="28"/>
          <w:szCs w:val="28"/>
          <w:lang w:val="en-US"/>
        </w:rPr>
        <w:t>.</w:t>
      </w:r>
    </w:p>
    <w:p w14:paraId="6F1E2AB0" w14:textId="6915D41F" w:rsidR="00877B4D" w:rsidRDefault="00877B4D" w:rsidP="00D520A5">
      <w:pPr>
        <w:shd w:val="clear" w:color="auto" w:fill="FFFFFF"/>
        <w:spacing w:after="0" w:line="240" w:lineRule="auto"/>
        <w:jc w:val="both"/>
        <w:rPr>
          <w:rFonts w:asciiTheme="majorHAnsi" w:eastAsia="Times New Roman" w:hAnsiTheme="majorHAnsi" w:cstheme="majorHAnsi"/>
          <w:sz w:val="28"/>
          <w:szCs w:val="28"/>
          <w:lang w:val="en-US"/>
        </w:rPr>
      </w:pPr>
      <w:r w:rsidRPr="00877B4D">
        <w:rPr>
          <w:rFonts w:asciiTheme="majorHAnsi" w:eastAsia="Times New Roman" w:hAnsiTheme="majorHAnsi" w:cstheme="majorHAnsi"/>
          <w:sz w:val="28"/>
          <w:szCs w:val="28"/>
          <w:lang w:val="en-US"/>
        </w:rPr>
        <w:t>Hai Pham-The, Miguel Á. Cabrera-Pérez, Nguyen-Hai Nam, Juan A. Castillo Garit, Bakhtiyor Rasulev, Huong Le-Thi-Thu and Gerardo M. Casañola-Martin</w:t>
      </w:r>
      <w:r>
        <w:rPr>
          <w:rFonts w:asciiTheme="majorHAnsi" w:eastAsia="Times New Roman" w:hAnsiTheme="majorHAnsi" w:cstheme="majorHAnsi"/>
          <w:sz w:val="28"/>
          <w:szCs w:val="28"/>
          <w:lang w:val="en-US"/>
        </w:rPr>
        <w:t>.</w:t>
      </w:r>
    </w:p>
    <w:p w14:paraId="0A3D348E" w14:textId="16B0FA51" w:rsidR="00877B4D" w:rsidRDefault="00877B4D" w:rsidP="00D520A5">
      <w:pPr>
        <w:shd w:val="clear" w:color="auto" w:fill="FFFFFF"/>
        <w:spacing w:after="0" w:line="240" w:lineRule="auto"/>
        <w:jc w:val="both"/>
        <w:rPr>
          <w:rFonts w:asciiTheme="majorHAnsi" w:eastAsia="Times New Roman" w:hAnsiTheme="majorHAnsi" w:cstheme="majorHAnsi"/>
          <w:sz w:val="28"/>
          <w:szCs w:val="28"/>
          <w:lang w:val="en-US"/>
        </w:rPr>
      </w:pPr>
      <w:r w:rsidRPr="00877B4D">
        <w:rPr>
          <w:rFonts w:asciiTheme="majorHAnsi" w:eastAsia="Times New Roman" w:hAnsiTheme="majorHAnsi" w:cstheme="majorHAnsi"/>
          <w:b/>
          <w:i/>
          <w:sz w:val="28"/>
          <w:szCs w:val="28"/>
          <w:lang w:val="en-US"/>
        </w:rPr>
        <w:t>Current Topics in Medicinal Chemistry</w:t>
      </w:r>
      <w:r>
        <w:rPr>
          <w:rFonts w:asciiTheme="majorHAnsi" w:eastAsia="Times New Roman" w:hAnsiTheme="majorHAnsi" w:cstheme="majorHAnsi"/>
          <w:sz w:val="28"/>
          <w:szCs w:val="28"/>
          <w:lang w:val="en-US"/>
        </w:rPr>
        <w:t xml:space="preserve">. </w:t>
      </w:r>
      <w:r w:rsidRPr="00877B4D">
        <w:rPr>
          <w:rFonts w:asciiTheme="majorHAnsi" w:eastAsia="Times New Roman" w:hAnsiTheme="majorHAnsi" w:cstheme="majorHAnsi"/>
          <w:sz w:val="28"/>
          <w:szCs w:val="28"/>
          <w:lang w:val="en-US"/>
        </w:rPr>
        <w:t>2018;18(26):2209-2229. doi: 10.2174/1568026619666181130140350.</w:t>
      </w:r>
    </w:p>
    <w:p w14:paraId="7BA33425" w14:textId="77777777" w:rsidR="00877B4D" w:rsidRDefault="00877B4D" w:rsidP="00D520A5">
      <w:pPr>
        <w:shd w:val="clear" w:color="auto" w:fill="FFFFFF"/>
        <w:spacing w:after="0" w:line="240" w:lineRule="auto"/>
        <w:jc w:val="both"/>
        <w:rPr>
          <w:rFonts w:asciiTheme="majorHAnsi" w:eastAsia="Times New Roman" w:hAnsiTheme="majorHAnsi" w:cstheme="majorHAnsi"/>
          <w:sz w:val="28"/>
          <w:szCs w:val="28"/>
          <w:lang w:val="en-US"/>
        </w:rPr>
      </w:pPr>
    </w:p>
    <w:p w14:paraId="63A17E6F" w14:textId="77777777" w:rsidR="009517FC" w:rsidRDefault="002D46D2"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44. </w:t>
      </w:r>
      <w:r w:rsidR="009517FC" w:rsidRPr="009517FC">
        <w:rPr>
          <w:rFonts w:asciiTheme="majorHAnsi" w:eastAsia="Times New Roman" w:hAnsiTheme="majorHAnsi" w:cstheme="majorHAnsi"/>
          <w:color w:val="00B050"/>
          <w:sz w:val="28"/>
          <w:szCs w:val="28"/>
          <w:lang w:val="en-US"/>
        </w:rPr>
        <w:t>Computational identification of chemical compounds with potential activity against Leishmania amazonensis using nonlinear machine learning techniques</w:t>
      </w:r>
      <w:r w:rsidR="009517FC">
        <w:rPr>
          <w:rFonts w:asciiTheme="majorHAnsi" w:eastAsia="Times New Roman" w:hAnsiTheme="majorHAnsi" w:cstheme="majorHAnsi"/>
          <w:sz w:val="28"/>
          <w:szCs w:val="28"/>
          <w:lang w:val="en-US"/>
        </w:rPr>
        <w:t>.</w:t>
      </w:r>
    </w:p>
    <w:p w14:paraId="457C4B28" w14:textId="7777777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sz w:val="28"/>
          <w:szCs w:val="28"/>
          <w:lang w:val="en-US"/>
        </w:rPr>
        <w:t>J.A. Castillo-Garit, N Flores-Balmaseda, O. Álvarez, Hai Pham-The, V Pérez-Doñate, F Torrens and F Pérez-Giménez</w:t>
      </w:r>
      <w:r>
        <w:rPr>
          <w:rFonts w:asciiTheme="majorHAnsi" w:eastAsia="Times New Roman" w:hAnsiTheme="majorHAnsi" w:cstheme="majorHAnsi"/>
          <w:sz w:val="28"/>
          <w:szCs w:val="28"/>
          <w:lang w:val="en-US"/>
        </w:rPr>
        <w:t>.</w:t>
      </w:r>
    </w:p>
    <w:p w14:paraId="7C975530" w14:textId="4C5C0769" w:rsidR="00877B4D"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b/>
          <w:i/>
          <w:sz w:val="28"/>
          <w:szCs w:val="28"/>
          <w:lang w:val="en-US"/>
        </w:rPr>
        <w:t>Current Topics in Medicinal Chemistry</w:t>
      </w:r>
      <w:r>
        <w:rPr>
          <w:rFonts w:asciiTheme="majorHAnsi" w:eastAsia="Times New Roman" w:hAnsiTheme="majorHAnsi" w:cstheme="majorHAnsi"/>
          <w:sz w:val="28"/>
          <w:szCs w:val="28"/>
          <w:lang w:val="en-US"/>
        </w:rPr>
        <w:t xml:space="preserve">. </w:t>
      </w:r>
      <w:r w:rsidRPr="009517FC">
        <w:rPr>
          <w:rFonts w:asciiTheme="majorHAnsi" w:eastAsia="Times New Roman" w:hAnsiTheme="majorHAnsi" w:cstheme="majorHAnsi"/>
          <w:sz w:val="28"/>
          <w:szCs w:val="28"/>
          <w:lang w:val="en-US"/>
        </w:rPr>
        <w:t>2018;18(27):2347-2354. doi: 10.2174/1568026619666181130121558.</w:t>
      </w:r>
    </w:p>
    <w:p w14:paraId="4550AF0E" w14:textId="77777777" w:rsidR="002D46D2" w:rsidRDefault="002D46D2" w:rsidP="00D520A5">
      <w:pPr>
        <w:shd w:val="clear" w:color="auto" w:fill="FFFFFF"/>
        <w:spacing w:after="0" w:line="240" w:lineRule="auto"/>
        <w:jc w:val="both"/>
        <w:rPr>
          <w:rFonts w:asciiTheme="majorHAnsi" w:eastAsia="Times New Roman" w:hAnsiTheme="majorHAnsi" w:cstheme="majorHAnsi"/>
          <w:sz w:val="28"/>
          <w:szCs w:val="28"/>
          <w:lang w:val="en-US"/>
        </w:rPr>
      </w:pPr>
    </w:p>
    <w:p w14:paraId="1D573D81" w14:textId="7315803C" w:rsidR="002D46D2" w:rsidRDefault="00660126"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43. </w:t>
      </w:r>
      <w:r w:rsidR="002D46D2" w:rsidRPr="002D46D2">
        <w:rPr>
          <w:rFonts w:asciiTheme="majorHAnsi" w:eastAsia="Times New Roman" w:hAnsiTheme="majorHAnsi" w:cstheme="majorHAnsi"/>
          <w:color w:val="00B050"/>
          <w:sz w:val="28"/>
          <w:szCs w:val="28"/>
          <w:lang w:val="en-US"/>
        </w:rPr>
        <w:t>Design, synthesis and evaluation of novel hybrids between 4-anilinoquinazolines and substituted triazoles as potent cytotoxic agents</w:t>
      </w:r>
      <w:r w:rsidR="002D46D2">
        <w:rPr>
          <w:rFonts w:asciiTheme="majorHAnsi" w:eastAsia="Times New Roman" w:hAnsiTheme="majorHAnsi" w:cstheme="majorHAnsi"/>
          <w:sz w:val="28"/>
          <w:szCs w:val="28"/>
          <w:lang w:val="en-US"/>
        </w:rPr>
        <w:t>.</w:t>
      </w:r>
    </w:p>
    <w:p w14:paraId="1AE55FE1" w14:textId="026530D2" w:rsidR="002D46D2" w:rsidRDefault="002D46D2" w:rsidP="00D520A5">
      <w:pPr>
        <w:shd w:val="clear" w:color="auto" w:fill="FFFFFF"/>
        <w:spacing w:after="0" w:line="240" w:lineRule="auto"/>
        <w:jc w:val="both"/>
        <w:rPr>
          <w:rFonts w:asciiTheme="majorHAnsi" w:eastAsia="Times New Roman" w:hAnsiTheme="majorHAnsi" w:cstheme="majorHAnsi"/>
          <w:sz w:val="28"/>
          <w:szCs w:val="28"/>
          <w:lang w:val="en-US"/>
        </w:rPr>
      </w:pPr>
      <w:r w:rsidRPr="002D46D2">
        <w:rPr>
          <w:rFonts w:asciiTheme="majorHAnsi" w:eastAsia="Times New Roman" w:hAnsiTheme="majorHAnsi" w:cstheme="majorHAnsi"/>
          <w:sz w:val="28"/>
          <w:szCs w:val="28"/>
          <w:lang w:val="en-US"/>
        </w:rPr>
        <w:t>Giang Le Nhat Thuy, Thuy Van Dinh, Hai Pham-The, Hung Nguyen Quang, Nga Nguyen Thi, Tuyet Anh Dang Thi, Phuong Hoang Thi, Tu Anh Le Thi, Ha Thanh Nguyen, Phuong Nguyen Thanh, Trung Le Duc, Tuyen Van Nguyen</w:t>
      </w:r>
      <w:r>
        <w:rPr>
          <w:rFonts w:asciiTheme="majorHAnsi" w:eastAsia="Times New Roman" w:hAnsiTheme="majorHAnsi" w:cstheme="majorHAnsi"/>
          <w:sz w:val="28"/>
          <w:szCs w:val="28"/>
          <w:lang w:val="en-US"/>
        </w:rPr>
        <w:t>.</w:t>
      </w:r>
    </w:p>
    <w:p w14:paraId="209800D8" w14:textId="324BEC67" w:rsidR="002D46D2" w:rsidRPr="002D46D2" w:rsidRDefault="002D46D2" w:rsidP="00D520A5">
      <w:pPr>
        <w:shd w:val="clear" w:color="auto" w:fill="FFFFFF"/>
        <w:spacing w:after="0" w:line="240" w:lineRule="auto"/>
        <w:jc w:val="both"/>
        <w:rPr>
          <w:rFonts w:asciiTheme="majorHAnsi" w:eastAsia="Times New Roman" w:hAnsiTheme="majorHAnsi" w:cstheme="majorHAnsi"/>
          <w:sz w:val="28"/>
          <w:szCs w:val="28"/>
          <w:lang w:val="en-US"/>
        </w:rPr>
      </w:pPr>
      <w:r w:rsidRPr="002D46D2">
        <w:rPr>
          <w:rFonts w:asciiTheme="majorHAnsi" w:eastAsia="Times New Roman" w:hAnsiTheme="majorHAnsi" w:cstheme="majorHAnsi"/>
          <w:b/>
          <w:i/>
          <w:sz w:val="28"/>
          <w:szCs w:val="28"/>
          <w:lang w:val="en-US"/>
        </w:rPr>
        <w:t>Bioorganic &amp; Medicinal Chemistry Letters</w:t>
      </w:r>
      <w:r>
        <w:rPr>
          <w:rFonts w:asciiTheme="majorHAnsi" w:eastAsia="Times New Roman" w:hAnsiTheme="majorHAnsi" w:cstheme="majorHAnsi"/>
          <w:b/>
          <w:i/>
          <w:sz w:val="28"/>
          <w:szCs w:val="28"/>
          <w:lang w:val="en-US"/>
        </w:rPr>
        <w:t xml:space="preserve">. </w:t>
      </w:r>
      <w:r>
        <w:rPr>
          <w:rFonts w:asciiTheme="majorHAnsi" w:eastAsia="Times New Roman" w:hAnsiTheme="majorHAnsi" w:cstheme="majorHAnsi"/>
          <w:sz w:val="28"/>
          <w:szCs w:val="28"/>
          <w:lang w:val="en-US"/>
        </w:rPr>
        <w:t xml:space="preserve"> </w:t>
      </w:r>
      <w:r w:rsidRPr="002D46D2">
        <w:rPr>
          <w:rFonts w:asciiTheme="majorHAnsi" w:eastAsia="Times New Roman" w:hAnsiTheme="majorHAnsi" w:cstheme="majorHAnsi"/>
          <w:sz w:val="28"/>
          <w:szCs w:val="28"/>
          <w:lang w:val="en-US"/>
        </w:rPr>
        <w:t>Volume 28, Issues 23–24, 15 December 2018, Pages 3741-3747</w:t>
      </w:r>
      <w:r>
        <w:rPr>
          <w:rFonts w:asciiTheme="majorHAnsi" w:eastAsia="Times New Roman" w:hAnsiTheme="majorHAnsi" w:cstheme="majorHAnsi"/>
          <w:sz w:val="28"/>
          <w:szCs w:val="28"/>
          <w:lang w:val="en-US"/>
        </w:rPr>
        <w:t xml:space="preserve">. </w:t>
      </w:r>
      <w:r w:rsidRPr="002D46D2">
        <w:rPr>
          <w:rFonts w:asciiTheme="majorHAnsi" w:eastAsia="Times New Roman" w:hAnsiTheme="majorHAnsi" w:cstheme="majorHAnsi"/>
          <w:sz w:val="28"/>
          <w:szCs w:val="28"/>
          <w:lang w:val="en-US"/>
        </w:rPr>
        <w:t>https://doi.org/10.1016/j.bmcl.2018.10.016</w:t>
      </w:r>
    </w:p>
    <w:p w14:paraId="1EC50C10" w14:textId="77777777" w:rsidR="00660126" w:rsidRDefault="00660126" w:rsidP="00D520A5">
      <w:pPr>
        <w:shd w:val="clear" w:color="auto" w:fill="FFFFFF"/>
        <w:spacing w:after="0" w:line="240" w:lineRule="auto"/>
        <w:jc w:val="both"/>
        <w:rPr>
          <w:rFonts w:asciiTheme="majorHAnsi" w:eastAsia="Times New Roman" w:hAnsiTheme="majorHAnsi" w:cstheme="majorHAnsi"/>
          <w:sz w:val="28"/>
          <w:szCs w:val="28"/>
          <w:lang w:val="en-US"/>
        </w:rPr>
      </w:pPr>
    </w:p>
    <w:p w14:paraId="291D522E" w14:textId="4FDB80C2" w:rsidR="00660126" w:rsidRDefault="00660126"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42. </w:t>
      </w:r>
      <w:r w:rsidRPr="00660126">
        <w:rPr>
          <w:rFonts w:asciiTheme="majorHAnsi" w:eastAsia="Times New Roman" w:hAnsiTheme="majorHAnsi" w:cstheme="majorHAnsi"/>
          <w:color w:val="00B050"/>
          <w:sz w:val="28"/>
          <w:szCs w:val="28"/>
          <w:lang w:val="en-US"/>
        </w:rPr>
        <w:t>(E)-N'-Arylidene-2-(3-oxo-2,3-dihydro-4H-benzo[b][1,4]oxazin-4-yl)acetohydrazides: Synthesis and Evaluation of Caspase Activation Activity and Cytotoxicity</w:t>
      </w:r>
      <w:r>
        <w:rPr>
          <w:rFonts w:asciiTheme="majorHAnsi" w:eastAsia="Times New Roman" w:hAnsiTheme="majorHAnsi" w:cstheme="majorHAnsi"/>
          <w:sz w:val="28"/>
          <w:szCs w:val="28"/>
          <w:lang w:val="en-US"/>
        </w:rPr>
        <w:t>.</w:t>
      </w:r>
    </w:p>
    <w:p w14:paraId="7E48948A" w14:textId="77777777" w:rsidR="00660126" w:rsidRDefault="00660126" w:rsidP="00D520A5">
      <w:pPr>
        <w:shd w:val="clear" w:color="auto" w:fill="FFFFFF"/>
        <w:spacing w:after="0" w:line="240" w:lineRule="auto"/>
        <w:jc w:val="both"/>
        <w:rPr>
          <w:rFonts w:asciiTheme="majorHAnsi" w:eastAsia="Times New Roman" w:hAnsiTheme="majorHAnsi" w:cstheme="majorHAnsi"/>
          <w:sz w:val="28"/>
          <w:szCs w:val="28"/>
          <w:lang w:val="en-US"/>
        </w:rPr>
      </w:pPr>
      <w:r w:rsidRPr="00660126">
        <w:rPr>
          <w:rFonts w:asciiTheme="majorHAnsi" w:eastAsia="Times New Roman" w:hAnsiTheme="majorHAnsi" w:cstheme="majorHAnsi"/>
          <w:sz w:val="28"/>
          <w:szCs w:val="28"/>
          <w:lang w:val="en-US"/>
        </w:rPr>
        <w:t>Le Cong Huan, Le Cong Truc, Cao Viet Phuong, Pham-The Hai, Le- Thi-Thu Huong, Nguyen Tran Phuong Linh, Nguyen Thi Thuan, Eun Jae Park, YeoJin Choi Jong, Soon Kang, Sang-Bae Han, Nguyen-Hai Nam, Phuong-Thao Tran</w:t>
      </w:r>
      <w:r>
        <w:rPr>
          <w:rFonts w:asciiTheme="majorHAnsi" w:eastAsia="Times New Roman" w:hAnsiTheme="majorHAnsi" w:cstheme="majorHAnsi"/>
          <w:sz w:val="28"/>
          <w:szCs w:val="28"/>
          <w:lang w:val="en-US"/>
        </w:rPr>
        <w:t xml:space="preserve">. </w:t>
      </w:r>
    </w:p>
    <w:p w14:paraId="5DBA51A8" w14:textId="4BAFC8EF" w:rsidR="00660126" w:rsidRDefault="00660126" w:rsidP="00D520A5">
      <w:pPr>
        <w:shd w:val="clear" w:color="auto" w:fill="FFFFFF"/>
        <w:spacing w:after="0" w:line="240" w:lineRule="auto"/>
        <w:jc w:val="both"/>
        <w:rPr>
          <w:rFonts w:asciiTheme="majorHAnsi" w:eastAsia="Times New Roman" w:hAnsiTheme="majorHAnsi" w:cstheme="majorHAnsi"/>
          <w:sz w:val="28"/>
          <w:szCs w:val="28"/>
          <w:lang w:val="en-US"/>
        </w:rPr>
      </w:pPr>
      <w:r w:rsidRPr="00660126">
        <w:rPr>
          <w:rFonts w:asciiTheme="majorHAnsi" w:eastAsia="Times New Roman" w:hAnsiTheme="majorHAnsi" w:cstheme="majorHAnsi"/>
          <w:b/>
          <w:i/>
          <w:sz w:val="28"/>
          <w:szCs w:val="28"/>
          <w:lang w:val="en-US"/>
        </w:rPr>
        <w:t>Chemistry &amp; Biodiversity</w:t>
      </w:r>
      <w:r>
        <w:rPr>
          <w:rFonts w:asciiTheme="majorHAnsi" w:eastAsia="Times New Roman" w:hAnsiTheme="majorHAnsi" w:cstheme="majorHAnsi"/>
          <w:sz w:val="28"/>
          <w:szCs w:val="28"/>
          <w:lang w:val="en-US"/>
        </w:rPr>
        <w:t xml:space="preserve">. </w:t>
      </w:r>
      <w:r w:rsidRPr="00660126">
        <w:rPr>
          <w:rFonts w:asciiTheme="majorHAnsi" w:eastAsia="Times New Roman" w:hAnsiTheme="majorHAnsi" w:cstheme="majorHAnsi"/>
          <w:sz w:val="28"/>
          <w:szCs w:val="28"/>
          <w:lang w:val="en-US"/>
        </w:rPr>
        <w:t>2018 Oct;15(10):e1800322. doi: 10.1002/cbdv.201800322.</w:t>
      </w:r>
    </w:p>
    <w:p w14:paraId="64E67B5C" w14:textId="77777777" w:rsidR="00660126" w:rsidRDefault="00660126" w:rsidP="00D520A5">
      <w:pPr>
        <w:shd w:val="clear" w:color="auto" w:fill="FFFFFF"/>
        <w:spacing w:after="0" w:line="240" w:lineRule="auto"/>
        <w:jc w:val="both"/>
        <w:rPr>
          <w:rFonts w:asciiTheme="majorHAnsi" w:eastAsia="Times New Roman" w:hAnsiTheme="majorHAnsi" w:cstheme="majorHAnsi"/>
          <w:sz w:val="28"/>
          <w:szCs w:val="28"/>
          <w:lang w:val="en-US"/>
        </w:rPr>
      </w:pPr>
    </w:p>
    <w:p w14:paraId="5D0B055E" w14:textId="5CEE7D5F"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41</w:t>
      </w:r>
      <w:r w:rsidRPr="00660126">
        <w:rPr>
          <w:rFonts w:asciiTheme="majorHAnsi" w:eastAsia="Times New Roman" w:hAnsiTheme="majorHAnsi" w:cstheme="majorHAnsi"/>
          <w:color w:val="00B050"/>
          <w:sz w:val="28"/>
          <w:szCs w:val="28"/>
          <w:lang w:val="en-US"/>
        </w:rPr>
        <w:t xml:space="preserve">. </w:t>
      </w:r>
      <w:r w:rsidR="00660126" w:rsidRPr="00660126">
        <w:rPr>
          <w:rFonts w:asciiTheme="majorHAnsi" w:eastAsia="Times New Roman" w:hAnsiTheme="majorHAnsi" w:cstheme="majorHAnsi"/>
          <w:color w:val="00B050"/>
          <w:sz w:val="28"/>
          <w:szCs w:val="28"/>
          <w:lang w:val="en-US"/>
        </w:rPr>
        <w:t>Integrating theoretical and experimental permeability estimations for provisional biopharmaceutical classification: Application to the WHO essential medicines</w:t>
      </w:r>
      <w:r w:rsidR="00660126">
        <w:rPr>
          <w:rFonts w:asciiTheme="majorHAnsi" w:eastAsia="Times New Roman" w:hAnsiTheme="majorHAnsi" w:cstheme="majorHAnsi"/>
          <w:sz w:val="28"/>
          <w:szCs w:val="28"/>
          <w:lang w:val="en-US"/>
        </w:rPr>
        <w:t xml:space="preserve">. </w:t>
      </w:r>
    </w:p>
    <w:p w14:paraId="1C0E7A26" w14:textId="77777777" w:rsidR="00660126" w:rsidRDefault="00660126" w:rsidP="00D520A5">
      <w:pPr>
        <w:shd w:val="clear" w:color="auto" w:fill="FFFFFF"/>
        <w:spacing w:after="0" w:line="240" w:lineRule="auto"/>
        <w:jc w:val="both"/>
        <w:rPr>
          <w:rFonts w:asciiTheme="majorHAnsi" w:eastAsia="Times New Roman" w:hAnsiTheme="majorHAnsi" w:cstheme="majorHAnsi"/>
          <w:sz w:val="28"/>
          <w:szCs w:val="28"/>
          <w:lang w:val="en-US"/>
        </w:rPr>
      </w:pPr>
      <w:r w:rsidRPr="00660126">
        <w:rPr>
          <w:rFonts w:asciiTheme="majorHAnsi" w:eastAsia="Times New Roman" w:hAnsiTheme="majorHAnsi" w:cstheme="majorHAnsi"/>
          <w:sz w:val="28"/>
          <w:szCs w:val="28"/>
          <w:lang w:val="en-US"/>
        </w:rPr>
        <w:lastRenderedPageBreak/>
        <w:t>Miguel Ángel Cabrera-Pérez, Hai Pham-The, Mirna Fernández Cervera, Rosario Hernández-Armengol, Claudia Miranda-Pérez de Alejo, Yudileidy Brito-Ferrer</w:t>
      </w:r>
      <w:r>
        <w:rPr>
          <w:rFonts w:asciiTheme="majorHAnsi" w:eastAsia="Times New Roman" w:hAnsiTheme="majorHAnsi" w:cstheme="majorHAnsi"/>
          <w:sz w:val="28"/>
          <w:szCs w:val="28"/>
          <w:lang w:val="en-US"/>
        </w:rPr>
        <w:t xml:space="preserve">. </w:t>
      </w:r>
    </w:p>
    <w:p w14:paraId="56643267" w14:textId="7270D33A" w:rsidR="00660126" w:rsidRDefault="00660126" w:rsidP="00D520A5">
      <w:pPr>
        <w:shd w:val="clear" w:color="auto" w:fill="FFFFFF"/>
        <w:spacing w:after="0" w:line="240" w:lineRule="auto"/>
        <w:jc w:val="both"/>
        <w:rPr>
          <w:rFonts w:asciiTheme="majorHAnsi" w:eastAsia="Times New Roman" w:hAnsiTheme="majorHAnsi" w:cstheme="majorHAnsi"/>
          <w:sz w:val="28"/>
          <w:szCs w:val="28"/>
          <w:lang w:val="en-US"/>
        </w:rPr>
      </w:pPr>
      <w:r w:rsidRPr="00660126">
        <w:rPr>
          <w:rFonts w:asciiTheme="majorHAnsi" w:eastAsia="Times New Roman" w:hAnsiTheme="majorHAnsi" w:cstheme="majorHAnsi"/>
          <w:b/>
          <w:sz w:val="28"/>
          <w:szCs w:val="28"/>
          <w:lang w:val="en-US"/>
        </w:rPr>
        <w:t>Biopharmaceutics &amp; Drug Disposition</w:t>
      </w:r>
      <w:r>
        <w:rPr>
          <w:rFonts w:asciiTheme="majorHAnsi" w:eastAsia="Times New Roman" w:hAnsiTheme="majorHAnsi" w:cstheme="majorHAnsi"/>
          <w:sz w:val="28"/>
          <w:szCs w:val="28"/>
          <w:lang w:val="en-US"/>
        </w:rPr>
        <w:t>.</w:t>
      </w:r>
      <w:r w:rsidRPr="00660126">
        <w:rPr>
          <w:rFonts w:asciiTheme="majorHAnsi" w:eastAsia="Times New Roman" w:hAnsiTheme="majorHAnsi" w:cstheme="majorHAnsi"/>
          <w:sz w:val="28"/>
          <w:szCs w:val="28"/>
          <w:lang w:val="en-US"/>
        </w:rPr>
        <w:t xml:space="preserve"> 2018 Jul;39(7):354-368. doi: 10.1002/bdd.2152</w:t>
      </w:r>
      <w:r>
        <w:rPr>
          <w:rFonts w:asciiTheme="majorHAnsi" w:eastAsia="Times New Roman" w:hAnsiTheme="majorHAnsi" w:cstheme="majorHAnsi"/>
          <w:sz w:val="28"/>
          <w:szCs w:val="28"/>
          <w:lang w:val="en-US"/>
        </w:rPr>
        <w:t>.</w:t>
      </w:r>
    </w:p>
    <w:p w14:paraId="0B4B56C1" w14:textId="77777777"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p>
    <w:p w14:paraId="0AD9C09E" w14:textId="09F22D8F"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40. </w:t>
      </w:r>
      <w:r w:rsidRPr="00E12F92">
        <w:rPr>
          <w:rFonts w:asciiTheme="majorHAnsi" w:eastAsia="Times New Roman" w:hAnsiTheme="majorHAnsi" w:cstheme="majorHAnsi"/>
          <w:color w:val="00B050"/>
          <w:sz w:val="28"/>
          <w:szCs w:val="28"/>
          <w:lang w:val="en-US"/>
        </w:rPr>
        <w:t>Novel hydroxamic acids incorporating 1-((1H-1,2,3-Triazol-4-yl)methyl)-3-hydroxyimino-indolin-2-ones: synthesis, biological evaluation, and SAR analysis</w:t>
      </w:r>
      <w:r>
        <w:rPr>
          <w:rFonts w:asciiTheme="majorHAnsi" w:eastAsia="Times New Roman" w:hAnsiTheme="majorHAnsi" w:cstheme="majorHAnsi"/>
          <w:sz w:val="28"/>
          <w:szCs w:val="28"/>
          <w:lang w:val="en-US"/>
        </w:rPr>
        <w:t>.</w:t>
      </w:r>
    </w:p>
    <w:p w14:paraId="6D644696" w14:textId="77777777" w:rsidR="00660126"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sidRPr="00E12F92">
        <w:rPr>
          <w:rFonts w:asciiTheme="majorHAnsi" w:eastAsia="Times New Roman" w:hAnsiTheme="majorHAnsi" w:cstheme="majorHAnsi"/>
          <w:sz w:val="28"/>
          <w:szCs w:val="28"/>
          <w:lang w:val="en-US"/>
        </w:rPr>
        <w:t>Do Thi Mai Dung, Pham-The Hai, Duong Tien Anh, Le-Thi-Thu Huong, Nguyen Thi Kim Yen, Byung Woo Han, Eun Jae Park, Yeo Jin Choi, Jong Soon Kang, Van-Thi-My Hue, Sang-Bae Han, Nguyen-Hai Nam</w:t>
      </w:r>
      <w:r>
        <w:rPr>
          <w:rFonts w:asciiTheme="majorHAnsi" w:eastAsia="Times New Roman" w:hAnsiTheme="majorHAnsi" w:cstheme="majorHAnsi"/>
          <w:sz w:val="28"/>
          <w:szCs w:val="28"/>
          <w:lang w:val="en-US"/>
        </w:rPr>
        <w:t xml:space="preserve">. </w:t>
      </w:r>
    </w:p>
    <w:p w14:paraId="54D852ED" w14:textId="3AF4E5B3"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sidRPr="00E12F92">
        <w:rPr>
          <w:rFonts w:asciiTheme="majorHAnsi" w:eastAsia="Times New Roman" w:hAnsiTheme="majorHAnsi" w:cstheme="majorHAnsi"/>
          <w:b/>
          <w:i/>
          <w:sz w:val="28"/>
          <w:szCs w:val="28"/>
          <w:lang w:val="en-US"/>
        </w:rPr>
        <w:t>Journal of Chemical Sciences</w:t>
      </w:r>
      <w:r>
        <w:rPr>
          <w:rFonts w:asciiTheme="majorHAnsi" w:eastAsia="Times New Roman" w:hAnsiTheme="majorHAnsi" w:cstheme="majorHAnsi"/>
          <w:sz w:val="28"/>
          <w:szCs w:val="28"/>
          <w:lang w:val="en-US"/>
        </w:rPr>
        <w:t xml:space="preserve">. </w:t>
      </w:r>
      <w:r w:rsidRPr="00E12F92">
        <w:rPr>
          <w:rFonts w:asciiTheme="majorHAnsi" w:eastAsia="Times New Roman" w:hAnsiTheme="majorHAnsi" w:cstheme="majorHAnsi"/>
          <w:sz w:val="28"/>
          <w:szCs w:val="28"/>
          <w:lang w:val="en-US"/>
        </w:rPr>
        <w:t xml:space="preserve">130, 63 (2018) </w:t>
      </w:r>
      <w:r>
        <w:rPr>
          <w:rFonts w:asciiTheme="majorHAnsi" w:eastAsia="Times New Roman" w:hAnsiTheme="majorHAnsi" w:cstheme="majorHAnsi"/>
          <w:sz w:val="28"/>
          <w:szCs w:val="28"/>
          <w:lang w:val="en-US"/>
        </w:rPr>
        <w:t>D</w:t>
      </w:r>
      <w:r w:rsidRPr="00E12F92">
        <w:rPr>
          <w:rFonts w:asciiTheme="majorHAnsi" w:eastAsia="Times New Roman" w:hAnsiTheme="majorHAnsi" w:cstheme="majorHAnsi"/>
          <w:sz w:val="28"/>
          <w:szCs w:val="28"/>
          <w:lang w:val="en-US"/>
        </w:rPr>
        <w:t>oi:10.1007/s12039-018-1472-x</w:t>
      </w:r>
    </w:p>
    <w:p w14:paraId="5EBF1C3A" w14:textId="77777777"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p>
    <w:p w14:paraId="5B0794E2" w14:textId="6BD332C0"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39. </w:t>
      </w:r>
      <w:r w:rsidRPr="00E12F92">
        <w:rPr>
          <w:rFonts w:asciiTheme="majorHAnsi" w:eastAsia="Times New Roman" w:hAnsiTheme="majorHAnsi" w:cstheme="majorHAnsi"/>
          <w:color w:val="00B050"/>
          <w:sz w:val="28"/>
          <w:szCs w:val="28"/>
          <w:lang w:val="en-US"/>
        </w:rPr>
        <w:t>Novel Hydroxamic Acids Incorporating 1-((1H-1,2,3-Triazol-4-yl)methyl)-3-substituted-2-oxoindolines: Synthesis, Biological Evaluation and SAR Analysis</w:t>
      </w:r>
      <w:r>
        <w:rPr>
          <w:rFonts w:asciiTheme="majorHAnsi" w:eastAsia="Times New Roman" w:hAnsiTheme="majorHAnsi" w:cstheme="majorHAnsi"/>
          <w:sz w:val="28"/>
          <w:szCs w:val="28"/>
          <w:lang w:val="en-US"/>
        </w:rPr>
        <w:t>.</w:t>
      </w:r>
    </w:p>
    <w:p w14:paraId="601CCB95" w14:textId="77777777" w:rsidR="00660126"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sidRPr="00E12F92">
        <w:rPr>
          <w:rFonts w:asciiTheme="majorHAnsi" w:eastAsia="Times New Roman" w:hAnsiTheme="majorHAnsi" w:cstheme="majorHAnsi"/>
          <w:sz w:val="28"/>
          <w:szCs w:val="28"/>
          <w:lang w:val="en-US"/>
        </w:rPr>
        <w:t>Do Thi Mai Dung, Nguyen Van Huan, Do Manh Cam, Dao Cam Hieu, Pham-The Hai, Le-Thi-Thu Huong, Jisung Kim, Jeong Eun Choi, Jong Soon Kang, Sang-Bae Han, Nguyen-Hai Nam</w:t>
      </w:r>
      <w:r>
        <w:rPr>
          <w:rFonts w:asciiTheme="majorHAnsi" w:eastAsia="Times New Roman" w:hAnsiTheme="majorHAnsi" w:cstheme="majorHAnsi"/>
          <w:sz w:val="28"/>
          <w:szCs w:val="28"/>
          <w:lang w:val="en-US"/>
        </w:rPr>
        <w:t xml:space="preserve">. </w:t>
      </w:r>
    </w:p>
    <w:p w14:paraId="070659AF" w14:textId="4BBAFEE0"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sidRPr="00E12F92">
        <w:rPr>
          <w:rFonts w:asciiTheme="majorHAnsi" w:eastAsia="Times New Roman" w:hAnsiTheme="majorHAnsi" w:cstheme="majorHAnsi"/>
          <w:b/>
          <w:i/>
          <w:sz w:val="28"/>
          <w:szCs w:val="28"/>
          <w:lang w:val="en-US"/>
        </w:rPr>
        <w:t>Medicinal Chemistry</w:t>
      </w:r>
      <w:r>
        <w:rPr>
          <w:rFonts w:asciiTheme="majorHAnsi" w:eastAsia="Times New Roman" w:hAnsiTheme="majorHAnsi" w:cstheme="majorHAnsi"/>
          <w:sz w:val="28"/>
          <w:szCs w:val="28"/>
          <w:lang w:val="en-US"/>
        </w:rPr>
        <w:t xml:space="preserve">. </w:t>
      </w:r>
      <w:r w:rsidRPr="00E12F92">
        <w:rPr>
          <w:rFonts w:asciiTheme="majorHAnsi" w:eastAsia="Times New Roman" w:hAnsiTheme="majorHAnsi" w:cstheme="majorHAnsi"/>
          <w:sz w:val="28"/>
          <w:szCs w:val="28"/>
          <w:lang w:val="en-US"/>
        </w:rPr>
        <w:t>2018;14(8):831-850. doi: 10.2174/1573406414666180528111749.</w:t>
      </w:r>
    </w:p>
    <w:p w14:paraId="4CE788D4" w14:textId="77777777"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p>
    <w:p w14:paraId="6B9191DE" w14:textId="204EE5C4"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38. </w:t>
      </w:r>
      <w:r w:rsidRPr="00E12F92">
        <w:rPr>
          <w:rFonts w:asciiTheme="majorHAnsi" w:eastAsia="Times New Roman" w:hAnsiTheme="majorHAnsi" w:cstheme="majorHAnsi"/>
          <w:color w:val="00B050"/>
          <w:sz w:val="28"/>
          <w:szCs w:val="28"/>
          <w:lang w:val="en-US"/>
        </w:rPr>
        <w:t>Synthesis and content determination of impurity A of terazosin for use to establish a reference standard for terazosin drug quality control</w:t>
      </w:r>
      <w:r>
        <w:rPr>
          <w:rFonts w:asciiTheme="majorHAnsi" w:eastAsia="Times New Roman" w:hAnsiTheme="majorHAnsi" w:cstheme="majorHAnsi"/>
          <w:color w:val="00B050"/>
          <w:sz w:val="28"/>
          <w:szCs w:val="28"/>
          <w:lang w:val="en-US"/>
        </w:rPr>
        <w:t>.</w:t>
      </w:r>
    </w:p>
    <w:p w14:paraId="5FD0B8DB" w14:textId="77777777" w:rsidR="00660126"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sidRPr="00E12F92">
        <w:rPr>
          <w:rFonts w:asciiTheme="majorHAnsi" w:eastAsia="Times New Roman" w:hAnsiTheme="majorHAnsi" w:cstheme="majorHAnsi"/>
          <w:sz w:val="28"/>
          <w:szCs w:val="28"/>
          <w:lang w:val="en-US"/>
        </w:rPr>
        <w:t>Do T. Thanh-Thuy, TX Nguyen, Hai Nam Nguyen, CS Doan</w:t>
      </w:r>
      <w:r>
        <w:rPr>
          <w:rFonts w:asciiTheme="majorHAnsi" w:eastAsia="Times New Roman" w:hAnsiTheme="majorHAnsi" w:cstheme="majorHAnsi"/>
          <w:sz w:val="28"/>
          <w:szCs w:val="28"/>
          <w:lang w:val="en-US"/>
        </w:rPr>
        <w:t xml:space="preserve">. </w:t>
      </w:r>
    </w:p>
    <w:p w14:paraId="57BFC3D2" w14:textId="65508F76"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sidRPr="00E12F92">
        <w:rPr>
          <w:rFonts w:asciiTheme="majorHAnsi" w:eastAsia="Times New Roman" w:hAnsiTheme="majorHAnsi" w:cstheme="majorHAnsi"/>
          <w:b/>
          <w:sz w:val="28"/>
          <w:szCs w:val="28"/>
          <w:lang w:val="en-US"/>
        </w:rPr>
        <w:t xml:space="preserve">Pharmaceutical Sciences Asia. </w:t>
      </w:r>
      <w:r w:rsidRPr="00E12F92">
        <w:rPr>
          <w:rFonts w:asciiTheme="majorHAnsi" w:eastAsia="Times New Roman" w:hAnsiTheme="majorHAnsi" w:cstheme="majorHAnsi"/>
          <w:sz w:val="28"/>
          <w:szCs w:val="28"/>
          <w:lang w:val="en-US"/>
        </w:rPr>
        <w:t>2018; 45(2), 77-92</w:t>
      </w:r>
      <w:r>
        <w:rPr>
          <w:rFonts w:asciiTheme="majorHAnsi" w:eastAsia="Times New Roman" w:hAnsiTheme="majorHAnsi" w:cstheme="majorHAnsi"/>
          <w:sz w:val="28"/>
          <w:szCs w:val="28"/>
          <w:lang w:val="en-US"/>
        </w:rPr>
        <w:t xml:space="preserve">. </w:t>
      </w:r>
      <w:r w:rsidRPr="00E12F92">
        <w:rPr>
          <w:rFonts w:asciiTheme="majorHAnsi" w:eastAsia="Times New Roman" w:hAnsiTheme="majorHAnsi" w:cstheme="majorHAnsi"/>
          <w:sz w:val="28"/>
          <w:szCs w:val="28"/>
          <w:lang w:val="en-US"/>
        </w:rPr>
        <w:t>DOI: https://doi.org/10.29090/psa.2018.02.077</w:t>
      </w:r>
    </w:p>
    <w:p w14:paraId="4A95D8D3" w14:textId="77777777"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p>
    <w:p w14:paraId="0DD146FB" w14:textId="77777777" w:rsidR="00E12F92"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37. </w:t>
      </w:r>
      <w:r w:rsidRPr="006B4DDC">
        <w:rPr>
          <w:rFonts w:asciiTheme="majorHAnsi" w:hAnsiTheme="majorHAnsi" w:cstheme="majorHAnsi"/>
          <w:bCs/>
          <w:color w:val="00B050"/>
          <w:sz w:val="28"/>
          <w:szCs w:val="28"/>
        </w:rPr>
        <w:t xml:space="preserve">Quinazoline-based </w:t>
      </w:r>
      <w:r w:rsidRPr="00E12F92">
        <w:rPr>
          <w:rFonts w:asciiTheme="majorHAnsi" w:hAnsiTheme="majorHAnsi" w:cstheme="majorHAnsi"/>
          <w:bCs/>
          <w:color w:val="00B050"/>
          <w:sz w:val="28"/>
          <w:szCs w:val="28"/>
        </w:rPr>
        <w:t>Hydroxamic</w:t>
      </w:r>
      <w:r w:rsidRPr="006B4DDC">
        <w:rPr>
          <w:rFonts w:asciiTheme="majorHAnsi" w:hAnsiTheme="majorHAnsi" w:cstheme="majorHAnsi"/>
          <w:bCs/>
          <w:color w:val="00B050"/>
          <w:sz w:val="28"/>
          <w:szCs w:val="28"/>
        </w:rPr>
        <w:t xml:space="preserve"> Acids: Design, Synthesis and Evaluation of Histone Deacetylase Inhibitory Effects and Cytotoxicity</w:t>
      </w:r>
      <w:r>
        <w:rPr>
          <w:rFonts w:asciiTheme="majorHAnsi" w:eastAsia="Times New Roman" w:hAnsiTheme="majorHAnsi" w:cstheme="majorHAnsi"/>
          <w:sz w:val="28"/>
          <w:szCs w:val="28"/>
          <w:lang w:val="en-US"/>
        </w:rPr>
        <w:t xml:space="preserve">. </w:t>
      </w:r>
    </w:p>
    <w:p w14:paraId="5E9C7CE7" w14:textId="77777777" w:rsidR="00660126"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sidRPr="0026624F">
        <w:rPr>
          <w:rFonts w:asciiTheme="majorHAnsi" w:eastAsia="Times New Roman" w:hAnsiTheme="majorHAnsi" w:cstheme="majorHAnsi"/>
          <w:sz w:val="28"/>
          <w:szCs w:val="28"/>
          <w:lang w:val="en-US"/>
        </w:rPr>
        <w:t>Doan Thanh Hieu, Duong Tien Anh, Hai Pham‐The, Le‐Thi‐Thu Huong, Eun Jae Park, Jeong Eun Choi, Jong Soon Kang, Sang‐Bae Han, Phan Thi Phuong Dung, Nguyen‐Hai Nam</w:t>
      </w:r>
      <w:r>
        <w:rPr>
          <w:rFonts w:asciiTheme="majorHAnsi" w:eastAsia="Times New Roman" w:hAnsiTheme="majorHAnsi" w:cstheme="majorHAnsi"/>
          <w:sz w:val="28"/>
          <w:szCs w:val="28"/>
          <w:lang w:val="en-US"/>
        </w:rPr>
        <w:t xml:space="preserve">. </w:t>
      </w:r>
    </w:p>
    <w:p w14:paraId="303C08A0" w14:textId="34709E5C" w:rsidR="0026624F"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sidRPr="00334332">
        <w:rPr>
          <w:rFonts w:asciiTheme="majorHAnsi" w:eastAsia="Times New Roman" w:hAnsiTheme="majorHAnsi" w:cstheme="majorHAnsi"/>
          <w:b/>
          <w:i/>
          <w:sz w:val="28"/>
          <w:szCs w:val="28"/>
          <w:lang w:val="en-US"/>
        </w:rPr>
        <w:t>Chemistry &amp; Biodiversity</w:t>
      </w:r>
      <w:r>
        <w:rPr>
          <w:rFonts w:asciiTheme="majorHAnsi" w:eastAsia="Times New Roman" w:hAnsiTheme="majorHAnsi" w:cstheme="majorHAnsi"/>
          <w:sz w:val="28"/>
          <w:szCs w:val="28"/>
          <w:lang w:val="en-US"/>
        </w:rPr>
        <w:t xml:space="preserve">. </w:t>
      </w:r>
      <w:r w:rsidR="00334332" w:rsidRPr="00334332">
        <w:rPr>
          <w:rFonts w:asciiTheme="majorHAnsi" w:eastAsia="Times New Roman" w:hAnsiTheme="majorHAnsi" w:cstheme="majorHAnsi"/>
          <w:sz w:val="28"/>
          <w:szCs w:val="28"/>
          <w:lang w:val="en-US"/>
        </w:rPr>
        <w:t xml:space="preserve">2018 Jun;15(6):e1800027. </w:t>
      </w:r>
      <w:r w:rsidR="000B1AE9">
        <w:rPr>
          <w:rFonts w:asciiTheme="majorHAnsi" w:eastAsia="Times New Roman" w:hAnsiTheme="majorHAnsi" w:cstheme="majorHAnsi"/>
          <w:sz w:val="28"/>
          <w:szCs w:val="28"/>
          <w:lang w:val="en-US"/>
        </w:rPr>
        <w:t>D</w:t>
      </w:r>
      <w:r w:rsidR="00334332" w:rsidRPr="00334332">
        <w:rPr>
          <w:rFonts w:asciiTheme="majorHAnsi" w:eastAsia="Times New Roman" w:hAnsiTheme="majorHAnsi" w:cstheme="majorHAnsi"/>
          <w:sz w:val="28"/>
          <w:szCs w:val="28"/>
          <w:lang w:val="en-US"/>
        </w:rPr>
        <w:t>oi: 10.1002/cbdv.201800027.</w:t>
      </w:r>
    </w:p>
    <w:p w14:paraId="0A23A869" w14:textId="77777777" w:rsidR="0026624F"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p>
    <w:p w14:paraId="59EFFF03" w14:textId="7DD8C72A" w:rsidR="0026624F"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36. </w:t>
      </w:r>
      <w:r w:rsidRPr="0026624F">
        <w:rPr>
          <w:rFonts w:asciiTheme="majorHAnsi" w:hAnsiTheme="majorHAnsi" w:cstheme="majorHAnsi"/>
          <w:bCs/>
          <w:color w:val="00B050"/>
          <w:sz w:val="28"/>
          <w:szCs w:val="28"/>
        </w:rPr>
        <w:t>Computational modeling of human oral bioavailability: what will be next?</w:t>
      </w:r>
    </w:p>
    <w:p w14:paraId="5F77ED3C" w14:textId="77777777" w:rsidR="00660126"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sidRPr="0026624F">
        <w:rPr>
          <w:rFonts w:asciiTheme="majorHAnsi" w:eastAsia="Times New Roman" w:hAnsiTheme="majorHAnsi" w:cstheme="majorHAnsi"/>
          <w:sz w:val="28"/>
          <w:szCs w:val="28"/>
          <w:lang w:val="en-US"/>
        </w:rPr>
        <w:t>Miguel Angel Cabrera, Hai Pham The</w:t>
      </w:r>
      <w:r>
        <w:rPr>
          <w:rFonts w:asciiTheme="majorHAnsi" w:eastAsia="Times New Roman" w:hAnsiTheme="majorHAnsi" w:cstheme="majorHAnsi"/>
          <w:sz w:val="28"/>
          <w:szCs w:val="28"/>
          <w:lang w:val="en-US"/>
        </w:rPr>
        <w:t xml:space="preserve">. </w:t>
      </w:r>
    </w:p>
    <w:p w14:paraId="005D9F61" w14:textId="16D51162" w:rsidR="0026624F"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sidRPr="0026624F">
        <w:rPr>
          <w:rFonts w:asciiTheme="majorHAnsi" w:eastAsia="Times New Roman" w:hAnsiTheme="majorHAnsi" w:cstheme="majorHAnsi"/>
          <w:b/>
          <w:i/>
          <w:sz w:val="28"/>
          <w:szCs w:val="28"/>
          <w:lang w:val="en-US"/>
        </w:rPr>
        <w:t>Expert Opinion on Drug Discovery</w:t>
      </w:r>
      <w:r>
        <w:rPr>
          <w:rFonts w:asciiTheme="majorHAnsi" w:eastAsia="Times New Roman" w:hAnsiTheme="majorHAnsi" w:cstheme="majorHAnsi"/>
          <w:sz w:val="28"/>
          <w:szCs w:val="28"/>
          <w:lang w:val="en-US"/>
        </w:rPr>
        <w:t xml:space="preserve">. </w:t>
      </w:r>
      <w:r w:rsidRPr="0026624F">
        <w:rPr>
          <w:rFonts w:asciiTheme="majorHAnsi" w:eastAsia="Times New Roman" w:hAnsiTheme="majorHAnsi" w:cstheme="majorHAnsi"/>
          <w:sz w:val="28"/>
          <w:szCs w:val="28"/>
          <w:lang w:val="en-US"/>
        </w:rPr>
        <w:t>2018 Jun;13(6):509-521. doi: 10.1080/17460441.2018.1463988.</w:t>
      </w:r>
    </w:p>
    <w:p w14:paraId="623B3CDC" w14:textId="0F02E2A3" w:rsidR="0026624F"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lastRenderedPageBreak/>
        <w:t xml:space="preserve">35. </w:t>
      </w:r>
      <w:r w:rsidRPr="0026624F">
        <w:rPr>
          <w:rFonts w:asciiTheme="majorHAnsi" w:hAnsiTheme="majorHAnsi" w:cstheme="majorHAnsi"/>
          <w:bCs/>
          <w:color w:val="00B050"/>
          <w:sz w:val="28"/>
          <w:szCs w:val="28"/>
        </w:rPr>
        <w:t>Synthesis and bioevaluation of new pyranophenothiazine derivatives</w:t>
      </w:r>
    </w:p>
    <w:p w14:paraId="7CBD4301" w14:textId="22134FFA" w:rsidR="0026624F"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sidRPr="0026624F">
        <w:rPr>
          <w:rFonts w:asciiTheme="majorHAnsi" w:eastAsia="Times New Roman" w:hAnsiTheme="majorHAnsi" w:cstheme="majorHAnsi"/>
          <w:sz w:val="28"/>
          <w:szCs w:val="28"/>
          <w:lang w:val="en-US"/>
        </w:rPr>
        <w:t>Thi Thuan Nguyen, H Dufat, S Michel, S Prado, B Saint-Joanis, Y Janin</w:t>
      </w:r>
      <w:r>
        <w:rPr>
          <w:rFonts w:asciiTheme="majorHAnsi" w:eastAsia="Times New Roman" w:hAnsiTheme="majorHAnsi" w:cstheme="majorHAnsi"/>
          <w:sz w:val="28"/>
          <w:szCs w:val="28"/>
          <w:lang w:val="en-US"/>
        </w:rPr>
        <w:t xml:space="preserve">. </w:t>
      </w:r>
      <w:r w:rsidRPr="0026624F">
        <w:rPr>
          <w:rFonts w:asciiTheme="majorHAnsi" w:eastAsia="Times New Roman" w:hAnsiTheme="majorHAnsi" w:cstheme="majorHAnsi"/>
          <w:b/>
          <w:i/>
          <w:sz w:val="28"/>
          <w:szCs w:val="28"/>
          <w:lang w:val="en-US"/>
        </w:rPr>
        <w:t>Pharmaceutical Sciences Asia</w:t>
      </w:r>
      <w:r>
        <w:rPr>
          <w:rFonts w:asciiTheme="majorHAnsi" w:eastAsia="Times New Roman" w:hAnsiTheme="majorHAnsi" w:cstheme="majorHAnsi"/>
          <w:sz w:val="28"/>
          <w:szCs w:val="28"/>
          <w:lang w:val="en-US"/>
        </w:rPr>
        <w:t xml:space="preserve">. </w:t>
      </w:r>
      <w:r w:rsidRPr="0026624F">
        <w:rPr>
          <w:rFonts w:asciiTheme="majorHAnsi" w:eastAsia="Times New Roman" w:hAnsiTheme="majorHAnsi" w:cstheme="majorHAnsi"/>
          <w:sz w:val="28"/>
          <w:szCs w:val="28"/>
          <w:lang w:val="en-US"/>
        </w:rPr>
        <w:t>2017; 44(4), 227-237</w:t>
      </w:r>
      <w:r>
        <w:rPr>
          <w:rFonts w:asciiTheme="majorHAnsi" w:eastAsia="Times New Roman" w:hAnsiTheme="majorHAnsi" w:cstheme="majorHAnsi"/>
          <w:sz w:val="28"/>
          <w:szCs w:val="28"/>
          <w:lang w:val="en-US"/>
        </w:rPr>
        <w:t xml:space="preserve">. </w:t>
      </w:r>
      <w:r w:rsidRPr="0026624F">
        <w:rPr>
          <w:rFonts w:asciiTheme="majorHAnsi" w:eastAsia="Times New Roman" w:hAnsiTheme="majorHAnsi" w:cstheme="majorHAnsi"/>
          <w:sz w:val="28"/>
          <w:szCs w:val="28"/>
          <w:lang w:val="en-US"/>
        </w:rPr>
        <w:t>DOI: https://doi.org/10.29090/psa.2017.04.227</w:t>
      </w:r>
    </w:p>
    <w:p w14:paraId="159AA9C1" w14:textId="77777777" w:rsidR="0026624F"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p>
    <w:p w14:paraId="11382BE4" w14:textId="21E08903" w:rsidR="001008A8" w:rsidRDefault="001008A8"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34. </w:t>
      </w:r>
      <w:r w:rsidR="0026624F" w:rsidRPr="0026624F">
        <w:rPr>
          <w:rFonts w:asciiTheme="majorHAnsi" w:hAnsiTheme="majorHAnsi" w:cstheme="majorHAnsi"/>
          <w:bCs/>
          <w:color w:val="00B050"/>
          <w:sz w:val="28"/>
          <w:szCs w:val="28"/>
        </w:rPr>
        <w:t>Potent human glutaminyl cyclase inhibitors as potential anti-Alzheimer’s agents: Structure-activity relationship study of Arg-mimetic region</w:t>
      </w:r>
    </w:p>
    <w:p w14:paraId="07089660" w14:textId="77777777" w:rsidR="00660126"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sidRPr="0026624F">
        <w:rPr>
          <w:rFonts w:asciiTheme="majorHAnsi" w:eastAsia="Times New Roman" w:hAnsiTheme="majorHAnsi" w:cstheme="majorHAnsi"/>
          <w:sz w:val="28"/>
          <w:szCs w:val="28"/>
          <w:lang w:val="en-US"/>
        </w:rPr>
        <w:t>Van T.H. Ngo, Van-Hai Hoang, Phuong-Thao Tran, Jihyae Ann, Minghua Cui, Gyungseo Park, Sun Choi, Jiyoun Lee, Hee Kim, Hee-Jin Ha, Kwanghyun Choi, Young-Ho Kim, Jeewoo Lee</w:t>
      </w:r>
      <w:r>
        <w:rPr>
          <w:rFonts w:asciiTheme="majorHAnsi" w:eastAsia="Times New Roman" w:hAnsiTheme="majorHAnsi" w:cstheme="majorHAnsi"/>
          <w:sz w:val="28"/>
          <w:szCs w:val="28"/>
          <w:lang w:val="en-US"/>
        </w:rPr>
        <w:t xml:space="preserve">. </w:t>
      </w:r>
    </w:p>
    <w:p w14:paraId="70CB6693" w14:textId="6F7D9612" w:rsidR="0026624F"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sidRPr="0026624F">
        <w:rPr>
          <w:rFonts w:asciiTheme="majorHAnsi" w:eastAsia="Times New Roman" w:hAnsiTheme="majorHAnsi" w:cstheme="majorHAnsi"/>
          <w:b/>
          <w:i/>
          <w:sz w:val="28"/>
          <w:szCs w:val="28"/>
          <w:lang w:val="en-US"/>
        </w:rPr>
        <w:t>Bioorganic &amp; Medicinal Chemistry</w:t>
      </w:r>
      <w:r>
        <w:rPr>
          <w:rFonts w:asciiTheme="majorHAnsi" w:eastAsia="Times New Roman" w:hAnsiTheme="majorHAnsi" w:cstheme="majorHAnsi"/>
          <w:sz w:val="28"/>
          <w:szCs w:val="28"/>
          <w:lang w:val="en-US"/>
        </w:rPr>
        <w:t>.</w:t>
      </w:r>
      <w:r w:rsidRPr="0026624F">
        <w:rPr>
          <w:rFonts w:asciiTheme="majorHAnsi" w:eastAsia="Times New Roman" w:hAnsiTheme="majorHAnsi" w:cstheme="majorHAnsi"/>
          <w:sz w:val="28"/>
          <w:szCs w:val="28"/>
          <w:lang w:val="en-US"/>
        </w:rPr>
        <w:t xml:space="preserve"> 2018 Mar 1;26(5):1035-1049. doi: 10.1016/j.bmc.2018.01.015</w:t>
      </w:r>
    </w:p>
    <w:p w14:paraId="32F88F4A" w14:textId="77777777" w:rsidR="001008A8" w:rsidRDefault="001008A8" w:rsidP="00D520A5">
      <w:pPr>
        <w:shd w:val="clear" w:color="auto" w:fill="FFFFFF"/>
        <w:spacing w:after="0" w:line="240" w:lineRule="auto"/>
        <w:jc w:val="both"/>
        <w:rPr>
          <w:rFonts w:asciiTheme="majorHAnsi" w:eastAsia="Times New Roman" w:hAnsiTheme="majorHAnsi" w:cstheme="majorHAnsi"/>
          <w:sz w:val="28"/>
          <w:szCs w:val="28"/>
          <w:lang w:val="en-US"/>
        </w:rPr>
      </w:pPr>
    </w:p>
    <w:p w14:paraId="65EA7CD6" w14:textId="339EC7D6" w:rsidR="003C5A1F" w:rsidRPr="00A370BA" w:rsidRDefault="004E4928" w:rsidP="00D520A5">
      <w:pPr>
        <w:shd w:val="clear" w:color="auto" w:fill="FFFFFF"/>
        <w:spacing w:after="0" w:line="240" w:lineRule="auto"/>
        <w:jc w:val="both"/>
        <w:rPr>
          <w:rFonts w:asciiTheme="majorHAnsi" w:eastAsia="Times New Roman" w:hAnsiTheme="majorHAnsi" w:cstheme="majorHAnsi"/>
          <w:color w:val="00B050"/>
          <w:sz w:val="28"/>
          <w:szCs w:val="28"/>
          <w:lang w:val="en-US"/>
        </w:rPr>
      </w:pPr>
      <w:r>
        <w:rPr>
          <w:rFonts w:asciiTheme="majorHAnsi" w:eastAsia="Times New Roman" w:hAnsiTheme="majorHAnsi" w:cstheme="majorHAnsi"/>
          <w:sz w:val="28"/>
          <w:szCs w:val="28"/>
          <w:lang w:val="en-US"/>
        </w:rPr>
        <w:t>33</w:t>
      </w:r>
      <w:r w:rsidR="003C5A1F">
        <w:rPr>
          <w:rFonts w:asciiTheme="majorHAnsi" w:eastAsia="Times New Roman" w:hAnsiTheme="majorHAnsi" w:cstheme="majorHAnsi"/>
          <w:sz w:val="28"/>
          <w:szCs w:val="28"/>
          <w:lang w:val="en-US"/>
        </w:rPr>
        <w:t xml:space="preserve">. </w:t>
      </w:r>
      <w:r w:rsidR="00526D23" w:rsidRPr="00526D23">
        <w:rPr>
          <w:rFonts w:asciiTheme="majorHAnsi" w:hAnsiTheme="majorHAnsi" w:cstheme="majorHAnsi"/>
          <w:bCs/>
          <w:color w:val="00B050"/>
          <w:sz w:val="28"/>
          <w:szCs w:val="28"/>
        </w:rPr>
        <w:t>A desirability-based multi objective approach for the virtual screening discovery of broad-spectrum anti-gastric cancer agents</w:t>
      </w:r>
    </w:p>
    <w:p w14:paraId="6FC3FC99" w14:textId="2A2A29E9" w:rsidR="003C5A1F" w:rsidRPr="005D411E" w:rsidRDefault="00526D23" w:rsidP="00D520A5">
      <w:pPr>
        <w:shd w:val="clear" w:color="auto" w:fill="FFFFFF"/>
        <w:spacing w:after="0" w:line="240" w:lineRule="auto"/>
        <w:jc w:val="both"/>
        <w:rPr>
          <w:rFonts w:asciiTheme="majorHAnsi" w:hAnsiTheme="majorHAnsi" w:cstheme="majorHAnsi"/>
          <w:sz w:val="28"/>
          <w:szCs w:val="28"/>
          <w:lang w:val="en-US"/>
        </w:rPr>
      </w:pPr>
      <w:r w:rsidRPr="00526D23">
        <w:rPr>
          <w:rFonts w:asciiTheme="majorHAnsi" w:hAnsiTheme="majorHAnsi" w:cstheme="majorHAnsi"/>
          <w:sz w:val="28"/>
          <w:szCs w:val="28"/>
        </w:rPr>
        <w:t xml:space="preserve">Y. Perez-Castillo, A. Sánchez-Rodríguez, E. Tejera, M. Cruz-Monteagudo, F. Borges, M. Natália D. S. Cordeiro, Huong Le-Thi-Thu, </w:t>
      </w:r>
      <w:r w:rsidRPr="005D411E">
        <w:rPr>
          <w:rFonts w:asciiTheme="majorHAnsi" w:hAnsiTheme="majorHAnsi" w:cstheme="majorHAnsi"/>
          <w:sz w:val="28"/>
          <w:szCs w:val="28"/>
        </w:rPr>
        <w:t>Hai Pham-The.</w:t>
      </w:r>
    </w:p>
    <w:p w14:paraId="12E5DFCF" w14:textId="6C7A3567" w:rsidR="003C5A1F" w:rsidRDefault="00526D23" w:rsidP="00D520A5">
      <w:pPr>
        <w:shd w:val="clear" w:color="auto" w:fill="FFFFFF"/>
        <w:spacing w:after="0" w:line="240" w:lineRule="auto"/>
        <w:jc w:val="both"/>
        <w:rPr>
          <w:rFonts w:asciiTheme="majorHAnsi" w:eastAsia="Times New Roman" w:hAnsiTheme="majorHAnsi" w:cstheme="majorHAnsi"/>
          <w:sz w:val="28"/>
          <w:szCs w:val="28"/>
          <w:lang w:val="en-US"/>
        </w:rPr>
      </w:pPr>
      <w:r w:rsidRPr="00526D23">
        <w:rPr>
          <w:rFonts w:asciiTheme="majorHAnsi" w:hAnsiTheme="majorHAnsi" w:cstheme="majorHAnsi"/>
          <w:b/>
          <w:i/>
          <w:sz w:val="28"/>
          <w:szCs w:val="28"/>
        </w:rPr>
        <w:t>Plos ONE</w:t>
      </w:r>
      <w:r w:rsidR="003C5A1F" w:rsidRPr="00A370BA">
        <w:rPr>
          <w:rFonts w:asciiTheme="majorHAnsi" w:hAnsiTheme="majorHAnsi" w:cstheme="majorHAnsi"/>
          <w:b/>
          <w:i/>
          <w:sz w:val="28"/>
          <w:szCs w:val="28"/>
          <w:lang w:val="en-US"/>
        </w:rPr>
        <w:t xml:space="preserve">, </w:t>
      </w:r>
      <w:r>
        <w:rPr>
          <w:rFonts w:asciiTheme="majorHAnsi" w:hAnsiTheme="majorHAnsi" w:cstheme="majorHAnsi"/>
          <w:sz w:val="28"/>
          <w:szCs w:val="28"/>
          <w:lang w:val="en-US"/>
        </w:rPr>
        <w:t xml:space="preserve">Feb </w:t>
      </w:r>
      <w:r w:rsidR="003C5A1F">
        <w:rPr>
          <w:rFonts w:asciiTheme="majorHAnsi" w:hAnsiTheme="majorHAnsi" w:cstheme="majorHAnsi"/>
          <w:sz w:val="28"/>
          <w:szCs w:val="28"/>
          <w:lang w:val="en-US"/>
        </w:rPr>
        <w:t>201</w:t>
      </w:r>
      <w:r>
        <w:rPr>
          <w:rFonts w:asciiTheme="majorHAnsi" w:hAnsiTheme="majorHAnsi" w:cstheme="majorHAnsi"/>
          <w:sz w:val="28"/>
          <w:szCs w:val="28"/>
          <w:lang w:val="en-US"/>
        </w:rPr>
        <w:t>8, 13 (2</w:t>
      </w:r>
      <w:r w:rsidR="003C5A1F">
        <w:rPr>
          <w:rFonts w:asciiTheme="majorHAnsi" w:hAnsiTheme="majorHAnsi" w:cstheme="majorHAnsi"/>
          <w:sz w:val="28"/>
          <w:szCs w:val="28"/>
          <w:lang w:val="en-US"/>
        </w:rPr>
        <w:t xml:space="preserve">), </w:t>
      </w:r>
      <w:r w:rsidRPr="00526D23">
        <w:rPr>
          <w:rFonts w:asciiTheme="majorHAnsi" w:hAnsiTheme="majorHAnsi" w:cstheme="majorHAnsi"/>
          <w:sz w:val="28"/>
          <w:szCs w:val="28"/>
          <w:lang w:val="en-US"/>
        </w:rPr>
        <w:t>e0192176</w:t>
      </w:r>
      <w:r w:rsidR="003C5A1F" w:rsidRPr="003C5A1F">
        <w:rPr>
          <w:rFonts w:asciiTheme="majorHAnsi" w:hAnsiTheme="majorHAnsi" w:cstheme="majorHAnsi"/>
          <w:sz w:val="28"/>
          <w:szCs w:val="28"/>
          <w:lang w:val="en-US"/>
        </w:rPr>
        <w:t xml:space="preserve">. </w:t>
      </w:r>
      <w:r w:rsidR="00724B74">
        <w:rPr>
          <w:rFonts w:asciiTheme="majorHAnsi" w:hAnsiTheme="majorHAnsi" w:cstheme="majorHAnsi"/>
          <w:sz w:val="28"/>
          <w:szCs w:val="28"/>
          <w:lang w:val="en-US"/>
        </w:rPr>
        <w:t xml:space="preserve">DOI: </w:t>
      </w:r>
      <w:r w:rsidRPr="00526D23">
        <w:rPr>
          <w:rFonts w:asciiTheme="majorHAnsi" w:hAnsiTheme="majorHAnsi" w:cstheme="majorHAnsi"/>
          <w:sz w:val="28"/>
          <w:szCs w:val="28"/>
          <w:lang w:val="en-US"/>
        </w:rPr>
        <w:t>10.1371/journal.pone.0192176.</w:t>
      </w:r>
    </w:p>
    <w:p w14:paraId="17C7C558" w14:textId="77777777" w:rsidR="003C5A1F" w:rsidRDefault="003C5A1F" w:rsidP="00D520A5">
      <w:pPr>
        <w:shd w:val="clear" w:color="auto" w:fill="FFFFFF"/>
        <w:spacing w:after="0" w:line="240" w:lineRule="auto"/>
        <w:jc w:val="both"/>
        <w:rPr>
          <w:rFonts w:asciiTheme="majorHAnsi" w:eastAsia="Times New Roman" w:hAnsiTheme="majorHAnsi" w:cstheme="majorHAnsi"/>
          <w:sz w:val="28"/>
          <w:szCs w:val="28"/>
          <w:lang w:val="en-US"/>
        </w:rPr>
      </w:pPr>
    </w:p>
    <w:p w14:paraId="31ADEC5A" w14:textId="610948B6" w:rsidR="003C5A1F" w:rsidRPr="00A370BA" w:rsidRDefault="004E4928" w:rsidP="00D520A5">
      <w:pPr>
        <w:shd w:val="clear" w:color="auto" w:fill="FFFFFF"/>
        <w:spacing w:after="0" w:line="240" w:lineRule="auto"/>
        <w:jc w:val="both"/>
        <w:rPr>
          <w:rFonts w:asciiTheme="majorHAnsi" w:eastAsia="Times New Roman" w:hAnsiTheme="majorHAnsi" w:cstheme="majorHAnsi"/>
          <w:color w:val="00B050"/>
          <w:sz w:val="28"/>
          <w:szCs w:val="28"/>
          <w:lang w:val="en-US"/>
        </w:rPr>
      </w:pPr>
      <w:r>
        <w:rPr>
          <w:rFonts w:asciiTheme="majorHAnsi" w:eastAsia="Times New Roman" w:hAnsiTheme="majorHAnsi" w:cstheme="majorHAnsi"/>
          <w:sz w:val="28"/>
          <w:szCs w:val="28"/>
          <w:lang w:val="en-US"/>
        </w:rPr>
        <w:t>32</w:t>
      </w:r>
      <w:r w:rsidR="003C5A1F">
        <w:rPr>
          <w:rFonts w:asciiTheme="majorHAnsi" w:eastAsia="Times New Roman" w:hAnsiTheme="majorHAnsi" w:cstheme="majorHAnsi"/>
          <w:sz w:val="28"/>
          <w:szCs w:val="28"/>
          <w:lang w:val="en-US"/>
        </w:rPr>
        <w:t xml:space="preserve">. </w:t>
      </w:r>
      <w:r w:rsidR="003C5A1F" w:rsidRPr="003C5A1F">
        <w:rPr>
          <w:rFonts w:asciiTheme="majorHAnsi" w:hAnsiTheme="majorHAnsi" w:cstheme="majorHAnsi"/>
          <w:bCs/>
          <w:color w:val="00B050"/>
          <w:sz w:val="28"/>
          <w:szCs w:val="28"/>
        </w:rPr>
        <w:t>Learning from Multiple Classifier Systems: Perspectives for Improving Decision Making of QSAR Models in Medicinal Chemistry</w:t>
      </w:r>
    </w:p>
    <w:p w14:paraId="785103FF" w14:textId="377AA42A" w:rsidR="003C5A1F" w:rsidRPr="00A370BA" w:rsidRDefault="003C5A1F" w:rsidP="00D520A5">
      <w:pPr>
        <w:shd w:val="clear" w:color="auto" w:fill="FFFFFF"/>
        <w:spacing w:after="0" w:line="240" w:lineRule="auto"/>
        <w:jc w:val="both"/>
        <w:rPr>
          <w:rFonts w:asciiTheme="majorHAnsi" w:hAnsiTheme="majorHAnsi" w:cstheme="majorHAnsi"/>
          <w:sz w:val="28"/>
          <w:szCs w:val="28"/>
          <w:lang w:val="en-US"/>
        </w:rPr>
      </w:pPr>
      <w:r w:rsidRPr="005D411E">
        <w:rPr>
          <w:rFonts w:asciiTheme="majorHAnsi" w:hAnsiTheme="majorHAnsi" w:cstheme="majorHAnsi"/>
          <w:sz w:val="28"/>
          <w:szCs w:val="28"/>
        </w:rPr>
        <w:t>Hai Pham-The, Nguyen-Hai Nam, D-V Nga , DT Hai, K Dieguez-Santana, Y Marrero-Poncee, J. A. Castillo</w:t>
      </w:r>
      <w:r w:rsidRPr="003C5A1F">
        <w:rPr>
          <w:rFonts w:asciiTheme="majorHAnsi" w:hAnsiTheme="majorHAnsi" w:cstheme="majorHAnsi"/>
          <w:sz w:val="28"/>
          <w:szCs w:val="28"/>
        </w:rPr>
        <w:t>-Garit, G. M. Casanola-Martin</w:t>
      </w:r>
      <w:r w:rsidR="00021E5F">
        <w:rPr>
          <w:rFonts w:asciiTheme="majorHAnsi" w:hAnsiTheme="majorHAnsi" w:cstheme="majorHAnsi"/>
          <w:sz w:val="28"/>
          <w:szCs w:val="28"/>
        </w:rPr>
        <w:t>,</w:t>
      </w:r>
      <w:r w:rsidRPr="003C5A1F">
        <w:rPr>
          <w:rFonts w:asciiTheme="majorHAnsi" w:hAnsiTheme="majorHAnsi" w:cstheme="majorHAnsi"/>
          <w:sz w:val="28"/>
          <w:szCs w:val="28"/>
        </w:rPr>
        <w:t xml:space="preserve"> H. Le-Thi-Thu</w:t>
      </w:r>
      <w:r>
        <w:rPr>
          <w:rFonts w:asciiTheme="majorHAnsi" w:hAnsiTheme="majorHAnsi" w:cstheme="majorHAnsi"/>
          <w:sz w:val="28"/>
          <w:szCs w:val="28"/>
        </w:rPr>
        <w:t>.</w:t>
      </w:r>
    </w:p>
    <w:p w14:paraId="262EA4A7" w14:textId="6D865134" w:rsidR="003C5A1F" w:rsidRDefault="00526D23" w:rsidP="00D520A5">
      <w:pPr>
        <w:shd w:val="clear" w:color="auto" w:fill="FFFFFF"/>
        <w:spacing w:after="0" w:line="240" w:lineRule="auto"/>
        <w:jc w:val="both"/>
        <w:rPr>
          <w:rFonts w:asciiTheme="majorHAnsi" w:eastAsia="Times New Roman" w:hAnsiTheme="majorHAnsi" w:cstheme="majorHAnsi"/>
          <w:sz w:val="28"/>
          <w:szCs w:val="28"/>
          <w:lang w:val="en-US"/>
        </w:rPr>
      </w:pPr>
      <w:r w:rsidRPr="00526D23">
        <w:rPr>
          <w:rFonts w:asciiTheme="majorHAnsi" w:hAnsiTheme="majorHAnsi" w:cstheme="majorHAnsi"/>
          <w:b/>
          <w:i/>
          <w:sz w:val="28"/>
          <w:szCs w:val="28"/>
        </w:rPr>
        <w:t>Current Topics in Medicinal Chemistry</w:t>
      </w:r>
      <w:r w:rsidR="003C5A1F" w:rsidRPr="00A370BA">
        <w:rPr>
          <w:rFonts w:asciiTheme="majorHAnsi" w:hAnsiTheme="majorHAnsi" w:cstheme="majorHAnsi"/>
          <w:b/>
          <w:i/>
          <w:sz w:val="28"/>
          <w:szCs w:val="28"/>
          <w:lang w:val="en-US"/>
        </w:rPr>
        <w:t xml:space="preserve">, </w:t>
      </w:r>
      <w:r>
        <w:rPr>
          <w:rFonts w:asciiTheme="majorHAnsi" w:hAnsiTheme="majorHAnsi" w:cstheme="majorHAnsi"/>
          <w:sz w:val="28"/>
          <w:szCs w:val="28"/>
          <w:lang w:val="en-US"/>
        </w:rPr>
        <w:t>2018,</w:t>
      </w:r>
      <w:r w:rsidRPr="00526D23">
        <w:rPr>
          <w:rFonts w:asciiTheme="majorHAnsi" w:hAnsiTheme="majorHAnsi" w:cstheme="majorHAnsi"/>
          <w:sz w:val="28"/>
          <w:szCs w:val="28"/>
          <w:lang w:val="en-US"/>
        </w:rPr>
        <w:t>17</w:t>
      </w:r>
      <w:r>
        <w:rPr>
          <w:rFonts w:asciiTheme="majorHAnsi" w:hAnsiTheme="majorHAnsi" w:cstheme="majorHAnsi"/>
          <w:sz w:val="28"/>
          <w:szCs w:val="28"/>
          <w:lang w:val="en-US"/>
        </w:rPr>
        <w:t xml:space="preserve"> (30), </w:t>
      </w:r>
      <w:r w:rsidRPr="00526D23">
        <w:rPr>
          <w:rFonts w:asciiTheme="majorHAnsi" w:hAnsiTheme="majorHAnsi" w:cstheme="majorHAnsi"/>
          <w:sz w:val="28"/>
          <w:szCs w:val="28"/>
          <w:lang w:val="en-US"/>
        </w:rPr>
        <w:t>3269-3288. doi: 10.2174/1568026618666171212111018.</w:t>
      </w:r>
    </w:p>
    <w:p w14:paraId="4657CF06" w14:textId="77777777" w:rsidR="003C5A1F" w:rsidRDefault="003C5A1F" w:rsidP="00D520A5">
      <w:pPr>
        <w:shd w:val="clear" w:color="auto" w:fill="FFFFFF"/>
        <w:spacing w:after="0" w:line="240" w:lineRule="auto"/>
        <w:jc w:val="both"/>
        <w:rPr>
          <w:rFonts w:asciiTheme="majorHAnsi" w:eastAsia="Times New Roman" w:hAnsiTheme="majorHAnsi" w:cstheme="majorHAnsi"/>
          <w:sz w:val="28"/>
          <w:szCs w:val="28"/>
          <w:lang w:val="en-US"/>
        </w:rPr>
      </w:pPr>
    </w:p>
    <w:p w14:paraId="3D09FC7D" w14:textId="70F2D3B8" w:rsidR="003C5A1F" w:rsidRPr="00A370BA" w:rsidRDefault="004E4928" w:rsidP="00D520A5">
      <w:pPr>
        <w:shd w:val="clear" w:color="auto" w:fill="FFFFFF"/>
        <w:spacing w:after="0" w:line="240" w:lineRule="auto"/>
        <w:jc w:val="both"/>
        <w:rPr>
          <w:rFonts w:asciiTheme="majorHAnsi" w:eastAsia="Times New Roman" w:hAnsiTheme="majorHAnsi" w:cstheme="majorHAnsi"/>
          <w:color w:val="00B050"/>
          <w:sz w:val="28"/>
          <w:szCs w:val="28"/>
          <w:lang w:val="en-US"/>
        </w:rPr>
      </w:pPr>
      <w:r>
        <w:rPr>
          <w:rFonts w:asciiTheme="majorHAnsi" w:eastAsia="Times New Roman" w:hAnsiTheme="majorHAnsi" w:cstheme="majorHAnsi"/>
          <w:sz w:val="28"/>
          <w:szCs w:val="28"/>
          <w:lang w:val="en-US"/>
        </w:rPr>
        <w:t>31</w:t>
      </w:r>
      <w:r w:rsidR="003C5A1F">
        <w:rPr>
          <w:rFonts w:asciiTheme="majorHAnsi" w:eastAsia="Times New Roman" w:hAnsiTheme="majorHAnsi" w:cstheme="majorHAnsi"/>
          <w:sz w:val="28"/>
          <w:szCs w:val="28"/>
          <w:lang w:val="en-US"/>
        </w:rPr>
        <w:t xml:space="preserve">. </w:t>
      </w:r>
      <w:r w:rsidR="003C5A1F" w:rsidRPr="003C5A1F">
        <w:rPr>
          <w:rFonts w:asciiTheme="majorHAnsi" w:hAnsiTheme="majorHAnsi" w:cstheme="majorHAnsi"/>
          <w:bCs/>
          <w:color w:val="00B050"/>
          <w:sz w:val="28"/>
          <w:szCs w:val="28"/>
        </w:rPr>
        <w:t>Integrating Structure and Ligand-Based Approaches for Modelling the Histone Deacetylase inhibition activity of Hydroxamic Acid derivatives</w:t>
      </w:r>
    </w:p>
    <w:p w14:paraId="43281B68" w14:textId="7AAB9B34" w:rsidR="003C5A1F" w:rsidRPr="00A370BA" w:rsidRDefault="003C5A1F" w:rsidP="00D520A5">
      <w:pPr>
        <w:shd w:val="clear" w:color="auto" w:fill="FFFFFF"/>
        <w:spacing w:after="0" w:line="240" w:lineRule="auto"/>
        <w:jc w:val="both"/>
        <w:rPr>
          <w:rFonts w:asciiTheme="majorHAnsi" w:hAnsiTheme="majorHAnsi" w:cstheme="majorHAnsi"/>
          <w:sz w:val="28"/>
          <w:szCs w:val="28"/>
          <w:lang w:val="en-US"/>
        </w:rPr>
      </w:pPr>
      <w:r w:rsidRPr="005D411E">
        <w:rPr>
          <w:rFonts w:asciiTheme="majorHAnsi" w:hAnsiTheme="majorHAnsi" w:cstheme="majorHAnsi"/>
          <w:sz w:val="28"/>
          <w:szCs w:val="28"/>
        </w:rPr>
        <w:t>Hai Pham-The,</w:t>
      </w:r>
      <w:r w:rsidRPr="003C5A1F">
        <w:rPr>
          <w:rFonts w:asciiTheme="majorHAnsi" w:hAnsiTheme="majorHAnsi" w:cstheme="majorHAnsi"/>
          <w:sz w:val="28"/>
          <w:szCs w:val="28"/>
        </w:rPr>
        <w:t xml:space="preserve"> Huong Le-Thi-Thu</w:t>
      </w:r>
      <w:r w:rsidRPr="00A370BA">
        <w:rPr>
          <w:rFonts w:asciiTheme="majorHAnsi" w:hAnsiTheme="majorHAnsi" w:cstheme="majorHAnsi"/>
          <w:sz w:val="28"/>
          <w:szCs w:val="28"/>
          <w:lang w:val="en-US"/>
        </w:rPr>
        <w:t>.</w:t>
      </w:r>
    </w:p>
    <w:p w14:paraId="36EE6A2A" w14:textId="46A29ADA" w:rsidR="003C5A1F" w:rsidRDefault="003C5A1F" w:rsidP="00D520A5">
      <w:pPr>
        <w:shd w:val="clear" w:color="auto" w:fill="FFFFFF"/>
        <w:spacing w:after="0" w:line="240" w:lineRule="auto"/>
        <w:jc w:val="both"/>
        <w:rPr>
          <w:rFonts w:asciiTheme="majorHAnsi" w:eastAsia="Times New Roman" w:hAnsiTheme="majorHAnsi" w:cstheme="majorHAnsi"/>
          <w:sz w:val="28"/>
          <w:szCs w:val="28"/>
          <w:lang w:val="en-US"/>
        </w:rPr>
      </w:pPr>
      <w:r w:rsidRPr="003C5A1F">
        <w:rPr>
          <w:rFonts w:asciiTheme="majorHAnsi" w:hAnsiTheme="majorHAnsi" w:cstheme="majorHAnsi"/>
          <w:b/>
          <w:i/>
          <w:sz w:val="28"/>
          <w:szCs w:val="28"/>
        </w:rPr>
        <w:t>Asian Journal of Pharmaceutical and Clinical Research</w:t>
      </w:r>
      <w:r w:rsidRPr="00A370BA">
        <w:rPr>
          <w:rFonts w:asciiTheme="majorHAnsi" w:hAnsiTheme="majorHAnsi" w:cstheme="majorHAnsi"/>
          <w:b/>
          <w:i/>
          <w:sz w:val="28"/>
          <w:szCs w:val="28"/>
          <w:lang w:val="en-US"/>
        </w:rPr>
        <w:t xml:space="preserve">, </w:t>
      </w:r>
      <w:r>
        <w:rPr>
          <w:rFonts w:asciiTheme="majorHAnsi" w:hAnsiTheme="majorHAnsi" w:cstheme="majorHAnsi"/>
          <w:sz w:val="28"/>
          <w:szCs w:val="28"/>
          <w:lang w:val="en-US"/>
        </w:rPr>
        <w:t>2018, 11 (2), pp. 198-206</w:t>
      </w:r>
      <w:r w:rsidRPr="003C5A1F">
        <w:rPr>
          <w:rFonts w:asciiTheme="majorHAnsi" w:hAnsiTheme="majorHAnsi" w:cstheme="majorHAnsi"/>
          <w:sz w:val="28"/>
          <w:szCs w:val="28"/>
          <w:lang w:val="en-US"/>
        </w:rPr>
        <w:t>. D</w:t>
      </w:r>
      <w:r>
        <w:rPr>
          <w:rFonts w:asciiTheme="majorHAnsi" w:hAnsiTheme="majorHAnsi" w:cstheme="majorHAnsi"/>
          <w:sz w:val="28"/>
          <w:szCs w:val="28"/>
          <w:lang w:val="en-US"/>
        </w:rPr>
        <w:t xml:space="preserve">OI: </w:t>
      </w:r>
      <w:r w:rsidRPr="003C5A1F">
        <w:rPr>
          <w:rFonts w:asciiTheme="majorHAnsi" w:hAnsiTheme="majorHAnsi" w:cstheme="majorHAnsi"/>
          <w:sz w:val="28"/>
          <w:szCs w:val="28"/>
          <w:lang w:val="en-US"/>
        </w:rPr>
        <w:t>10.22159/ajpcr.2018.v11i2.22995</w:t>
      </w:r>
    </w:p>
    <w:p w14:paraId="2AB33F76" w14:textId="77777777" w:rsidR="003C5A1F" w:rsidRDefault="003C5A1F" w:rsidP="00D520A5">
      <w:pPr>
        <w:shd w:val="clear" w:color="auto" w:fill="FFFFFF"/>
        <w:spacing w:after="0" w:line="240" w:lineRule="auto"/>
        <w:jc w:val="both"/>
        <w:rPr>
          <w:rFonts w:asciiTheme="majorHAnsi" w:eastAsia="Times New Roman" w:hAnsiTheme="majorHAnsi" w:cstheme="majorHAnsi"/>
          <w:sz w:val="28"/>
          <w:szCs w:val="28"/>
          <w:lang w:val="en-US"/>
        </w:rPr>
      </w:pPr>
    </w:p>
    <w:p w14:paraId="345CA2CB" w14:textId="77777777" w:rsidR="00E12F92" w:rsidRPr="00AB4A64" w:rsidRDefault="004E4928" w:rsidP="00D520A5">
      <w:pPr>
        <w:shd w:val="clear" w:color="auto" w:fill="FFFFFF"/>
        <w:spacing w:after="0" w:line="240" w:lineRule="auto"/>
        <w:jc w:val="both"/>
        <w:rPr>
          <w:rFonts w:asciiTheme="majorHAnsi" w:hAnsiTheme="majorHAnsi" w:cstheme="majorHAnsi"/>
          <w:bCs/>
          <w:sz w:val="28"/>
          <w:szCs w:val="28"/>
          <w:lang w:val="en-US"/>
        </w:rPr>
      </w:pPr>
      <w:r>
        <w:rPr>
          <w:rFonts w:asciiTheme="majorHAnsi" w:eastAsia="Times New Roman" w:hAnsiTheme="majorHAnsi" w:cstheme="majorHAnsi"/>
          <w:sz w:val="28"/>
          <w:szCs w:val="28"/>
          <w:lang w:val="en-US"/>
        </w:rPr>
        <w:t>30</w:t>
      </w:r>
      <w:r w:rsidR="00BE53A8" w:rsidRPr="00A370BA">
        <w:rPr>
          <w:rFonts w:asciiTheme="majorHAnsi" w:eastAsia="Times New Roman" w:hAnsiTheme="majorHAnsi" w:cstheme="majorHAnsi"/>
          <w:sz w:val="28"/>
          <w:szCs w:val="28"/>
          <w:lang w:val="en-US"/>
        </w:rPr>
        <w:t xml:space="preserve">. </w:t>
      </w:r>
      <w:r w:rsidR="00E12F92" w:rsidRPr="00AB4A64">
        <w:rPr>
          <w:rFonts w:asciiTheme="majorHAnsi" w:hAnsiTheme="majorHAnsi" w:cstheme="majorHAnsi"/>
          <w:bCs/>
          <w:color w:val="00B050"/>
          <w:sz w:val="28"/>
          <w:szCs w:val="28"/>
        </w:rPr>
        <w:t>Exploration of Some Thiazolidine-2,4-dione and 2-Oxoindoline Derivatives Incorporating 3,4,5-Trimethoxybenzyl Moiety as Novel Anticancer Agents</w:t>
      </w:r>
      <w:r w:rsidR="00E12F92" w:rsidRPr="00AB4A64">
        <w:rPr>
          <w:rFonts w:asciiTheme="majorHAnsi" w:hAnsiTheme="majorHAnsi" w:cstheme="majorHAnsi"/>
          <w:bCs/>
          <w:sz w:val="28"/>
          <w:szCs w:val="28"/>
          <w:lang w:val="en-US"/>
        </w:rPr>
        <w:t>.</w:t>
      </w:r>
    </w:p>
    <w:p w14:paraId="60DE1744" w14:textId="77777777" w:rsidR="00E12F92" w:rsidRPr="00C56EDA" w:rsidRDefault="00E12F92" w:rsidP="00D520A5">
      <w:pPr>
        <w:shd w:val="clear" w:color="auto" w:fill="FFFFFF"/>
        <w:spacing w:after="0" w:line="240" w:lineRule="auto"/>
        <w:jc w:val="both"/>
        <w:rPr>
          <w:rFonts w:asciiTheme="majorHAnsi" w:hAnsiTheme="majorHAnsi" w:cstheme="majorHAnsi"/>
          <w:b/>
          <w:bCs/>
          <w:sz w:val="28"/>
          <w:szCs w:val="28"/>
          <w:lang w:val="en-US"/>
        </w:rPr>
      </w:pPr>
      <w:r w:rsidRPr="00AB4A64">
        <w:rPr>
          <w:rFonts w:asciiTheme="majorHAnsi" w:hAnsiTheme="majorHAnsi" w:cstheme="majorHAnsi"/>
          <w:sz w:val="28"/>
          <w:szCs w:val="28"/>
        </w:rPr>
        <w:t>Le Cong Huan,</w:t>
      </w:r>
      <w:r w:rsidRPr="00AB4A64">
        <w:rPr>
          <w:rFonts w:asciiTheme="majorHAnsi" w:hAnsiTheme="majorHAnsi" w:cstheme="majorHAnsi"/>
          <w:sz w:val="28"/>
          <w:szCs w:val="28"/>
          <w:vertAlign w:val="superscript"/>
        </w:rPr>
        <w:t xml:space="preserve"> </w:t>
      </w:r>
      <w:r w:rsidRPr="00AB4A64">
        <w:rPr>
          <w:rFonts w:asciiTheme="majorHAnsi" w:hAnsiTheme="majorHAnsi" w:cstheme="majorHAnsi"/>
          <w:sz w:val="28"/>
          <w:szCs w:val="28"/>
        </w:rPr>
        <w:t>Hai Pham-The,</w:t>
      </w:r>
      <w:r w:rsidRPr="00AB4A64">
        <w:rPr>
          <w:rFonts w:asciiTheme="majorHAnsi" w:hAnsiTheme="majorHAnsi" w:cstheme="majorHAnsi"/>
          <w:sz w:val="28"/>
          <w:szCs w:val="28"/>
          <w:vertAlign w:val="superscript"/>
        </w:rPr>
        <w:t xml:space="preserve"> </w:t>
      </w:r>
      <w:r w:rsidRPr="00AB4A64">
        <w:rPr>
          <w:rFonts w:asciiTheme="majorHAnsi" w:hAnsiTheme="majorHAnsi" w:cstheme="majorHAnsi"/>
          <w:sz w:val="28"/>
          <w:szCs w:val="28"/>
        </w:rPr>
        <w:t>Huong Le-Thi-Thu,</w:t>
      </w:r>
      <w:r w:rsidRPr="00AB4A64">
        <w:rPr>
          <w:rFonts w:asciiTheme="majorHAnsi" w:hAnsiTheme="majorHAnsi" w:cstheme="majorHAnsi"/>
          <w:sz w:val="28"/>
          <w:szCs w:val="28"/>
          <w:vertAlign w:val="superscript"/>
        </w:rPr>
        <w:t xml:space="preserve"> </w:t>
      </w:r>
      <w:r w:rsidRPr="00AB4A64">
        <w:rPr>
          <w:rFonts w:asciiTheme="majorHAnsi" w:hAnsiTheme="majorHAnsi" w:cstheme="majorHAnsi"/>
          <w:sz w:val="28"/>
          <w:szCs w:val="28"/>
        </w:rPr>
        <w:t>Tran Phuong Thao,</w:t>
      </w:r>
      <w:r w:rsidRPr="00AB4A64">
        <w:rPr>
          <w:rFonts w:asciiTheme="majorHAnsi" w:hAnsiTheme="majorHAnsi" w:cstheme="majorHAnsi"/>
          <w:sz w:val="28"/>
          <w:szCs w:val="28"/>
          <w:vertAlign w:val="superscript"/>
        </w:rPr>
        <w:t xml:space="preserve"> </w:t>
      </w:r>
      <w:r w:rsidRPr="00AB4A64">
        <w:rPr>
          <w:rFonts w:asciiTheme="majorHAnsi" w:hAnsiTheme="majorHAnsi" w:cstheme="majorHAnsi"/>
          <w:sz w:val="28"/>
          <w:szCs w:val="28"/>
        </w:rPr>
        <w:t>Do Nguyet Que, Nguyen-Thu Trang,</w:t>
      </w:r>
      <w:r w:rsidRPr="00AB4A64">
        <w:rPr>
          <w:rFonts w:asciiTheme="majorHAnsi" w:hAnsiTheme="majorHAnsi" w:cstheme="majorHAnsi"/>
          <w:sz w:val="28"/>
          <w:szCs w:val="28"/>
          <w:vertAlign w:val="superscript"/>
        </w:rPr>
        <w:t xml:space="preserve"> </w:t>
      </w:r>
      <w:r w:rsidRPr="00AB4A64">
        <w:rPr>
          <w:rFonts w:asciiTheme="majorHAnsi" w:hAnsiTheme="majorHAnsi" w:cstheme="majorHAnsi"/>
          <w:sz w:val="28"/>
          <w:szCs w:val="28"/>
        </w:rPr>
        <w:t>Phan Thi Phuong Dung,</w:t>
      </w:r>
      <w:r w:rsidRPr="00AB4A64">
        <w:rPr>
          <w:rFonts w:asciiTheme="majorHAnsi" w:hAnsiTheme="majorHAnsi" w:cstheme="majorHAnsi"/>
          <w:sz w:val="28"/>
          <w:szCs w:val="28"/>
          <w:vertAlign w:val="superscript"/>
        </w:rPr>
        <w:t xml:space="preserve"> </w:t>
      </w:r>
      <w:r w:rsidRPr="00AB4A64">
        <w:rPr>
          <w:rFonts w:asciiTheme="majorHAnsi" w:hAnsiTheme="majorHAnsi" w:cstheme="majorHAnsi"/>
          <w:sz w:val="28"/>
          <w:szCs w:val="28"/>
        </w:rPr>
        <w:t xml:space="preserve">Minji Pyo, Sang-Bae </w:t>
      </w:r>
      <w:r w:rsidRPr="00C56EDA">
        <w:rPr>
          <w:rFonts w:asciiTheme="majorHAnsi" w:hAnsiTheme="majorHAnsi" w:cstheme="majorHAnsi"/>
          <w:sz w:val="28"/>
          <w:szCs w:val="28"/>
        </w:rPr>
        <w:t>Han, Nguyen Thi Thuan,</w:t>
      </w:r>
      <w:r w:rsidRPr="00C56EDA">
        <w:rPr>
          <w:rFonts w:asciiTheme="majorHAnsi" w:hAnsiTheme="majorHAnsi" w:cstheme="majorHAnsi"/>
          <w:sz w:val="28"/>
          <w:szCs w:val="28"/>
          <w:vertAlign w:val="superscript"/>
        </w:rPr>
        <w:t xml:space="preserve"> </w:t>
      </w:r>
      <w:r w:rsidRPr="00C56EDA">
        <w:rPr>
          <w:rFonts w:asciiTheme="majorHAnsi" w:hAnsiTheme="majorHAnsi" w:cstheme="majorHAnsi"/>
          <w:bCs/>
          <w:sz w:val="28"/>
          <w:szCs w:val="28"/>
        </w:rPr>
        <w:t>Nguyen-Hai Nam</w:t>
      </w:r>
      <w:r w:rsidRPr="00C56EDA">
        <w:rPr>
          <w:rFonts w:asciiTheme="majorHAnsi" w:hAnsiTheme="majorHAnsi" w:cstheme="majorHAnsi"/>
          <w:b/>
          <w:bCs/>
          <w:sz w:val="28"/>
          <w:szCs w:val="28"/>
          <w:lang w:val="en-US"/>
        </w:rPr>
        <w:t>.</w:t>
      </w:r>
    </w:p>
    <w:p w14:paraId="432F7D85" w14:textId="110E459F" w:rsidR="00E12F92" w:rsidRPr="00AB4A64" w:rsidRDefault="00E12F92" w:rsidP="00D520A5">
      <w:pPr>
        <w:jc w:val="both"/>
        <w:rPr>
          <w:rFonts w:asciiTheme="majorHAnsi" w:hAnsiTheme="majorHAnsi" w:cstheme="majorHAnsi"/>
          <w:b/>
          <w:i/>
          <w:sz w:val="28"/>
          <w:szCs w:val="28"/>
          <w:lang w:val="en-US"/>
        </w:rPr>
      </w:pPr>
      <w:r w:rsidRPr="00AB4A64">
        <w:rPr>
          <w:rFonts w:asciiTheme="majorHAnsi" w:hAnsiTheme="majorHAnsi" w:cstheme="majorHAnsi"/>
          <w:b/>
          <w:i/>
          <w:sz w:val="28"/>
          <w:szCs w:val="28"/>
        </w:rPr>
        <w:lastRenderedPageBreak/>
        <w:t>Letters in Drug Design and Discovery</w:t>
      </w:r>
      <w:r w:rsidRPr="00AB4A64">
        <w:rPr>
          <w:rFonts w:asciiTheme="majorHAnsi" w:hAnsiTheme="majorHAnsi" w:cstheme="majorHAnsi"/>
          <w:b/>
          <w:i/>
          <w:sz w:val="28"/>
          <w:szCs w:val="28"/>
          <w:lang w:val="en-US"/>
        </w:rPr>
        <w:t xml:space="preserve">, </w:t>
      </w:r>
      <w:r w:rsidRPr="00E12F92">
        <w:rPr>
          <w:rFonts w:asciiTheme="majorHAnsi" w:hAnsiTheme="majorHAnsi" w:cstheme="majorHAnsi"/>
          <w:sz w:val="28"/>
          <w:szCs w:val="28"/>
          <w:lang w:val="en-US"/>
        </w:rPr>
        <w:t>15, 375-387, 2018.  DOI : 10.2174/1570180814666170605122552</w:t>
      </w:r>
    </w:p>
    <w:p w14:paraId="0C33184A" w14:textId="77777777" w:rsidR="00BE53A8" w:rsidRDefault="00BE53A8" w:rsidP="00D520A5">
      <w:pPr>
        <w:shd w:val="clear" w:color="auto" w:fill="FFFFFF"/>
        <w:spacing w:after="0" w:line="240" w:lineRule="auto"/>
        <w:jc w:val="both"/>
        <w:rPr>
          <w:rFonts w:asciiTheme="majorHAnsi" w:eastAsia="Times New Roman" w:hAnsiTheme="majorHAnsi" w:cstheme="majorHAnsi"/>
          <w:sz w:val="28"/>
          <w:szCs w:val="28"/>
          <w:lang w:val="en-US"/>
        </w:rPr>
      </w:pPr>
    </w:p>
    <w:p w14:paraId="1F379505" w14:textId="426F23C2" w:rsidR="00BE53A8" w:rsidRPr="00A370BA" w:rsidRDefault="00BE53A8" w:rsidP="00D520A5">
      <w:pPr>
        <w:shd w:val="clear" w:color="auto" w:fill="FFFFFF"/>
        <w:spacing w:after="0" w:line="240" w:lineRule="auto"/>
        <w:jc w:val="both"/>
        <w:rPr>
          <w:rFonts w:asciiTheme="majorHAnsi" w:eastAsia="Times New Roman" w:hAnsiTheme="majorHAnsi" w:cstheme="majorHAnsi"/>
          <w:color w:val="00B050"/>
          <w:sz w:val="28"/>
          <w:szCs w:val="28"/>
          <w:lang w:val="en-US"/>
        </w:rPr>
      </w:pPr>
      <w:r w:rsidRPr="00A370BA">
        <w:rPr>
          <w:rFonts w:asciiTheme="majorHAnsi" w:eastAsia="Times New Roman" w:hAnsiTheme="majorHAnsi" w:cstheme="majorHAnsi"/>
          <w:sz w:val="28"/>
          <w:szCs w:val="28"/>
          <w:lang w:val="en-US"/>
        </w:rPr>
        <w:t>2</w:t>
      </w:r>
      <w:r w:rsidR="004E4928">
        <w:rPr>
          <w:rFonts w:asciiTheme="majorHAnsi" w:eastAsia="Times New Roman" w:hAnsiTheme="majorHAnsi" w:cstheme="majorHAnsi"/>
          <w:sz w:val="28"/>
          <w:szCs w:val="28"/>
          <w:lang w:val="en-US"/>
        </w:rPr>
        <w:t>9</w:t>
      </w:r>
      <w:r w:rsidRPr="00A370BA">
        <w:rPr>
          <w:rFonts w:asciiTheme="majorHAnsi" w:eastAsia="Times New Roman" w:hAnsiTheme="majorHAnsi" w:cstheme="majorHAnsi"/>
          <w:sz w:val="28"/>
          <w:szCs w:val="28"/>
          <w:lang w:val="en-US"/>
        </w:rPr>
        <w:t xml:space="preserve">. </w:t>
      </w:r>
      <w:r w:rsidRPr="00BE53A8">
        <w:rPr>
          <w:rFonts w:asciiTheme="majorHAnsi" w:hAnsiTheme="majorHAnsi" w:cstheme="majorHAnsi"/>
          <w:bCs/>
          <w:color w:val="00B050"/>
          <w:sz w:val="28"/>
          <w:szCs w:val="28"/>
        </w:rPr>
        <w:t>Atom based Linear Index Descriptors in QSAR-Machine Learning Classifiers for the Prediction of Ubiquitin-Proteasome Pathway Activity</w:t>
      </w:r>
    </w:p>
    <w:p w14:paraId="325C94E5" w14:textId="07737FEB" w:rsidR="00BE53A8" w:rsidRDefault="00BE53A8" w:rsidP="00D520A5">
      <w:pPr>
        <w:shd w:val="clear" w:color="auto" w:fill="FFFFFF"/>
        <w:spacing w:after="0" w:line="240" w:lineRule="auto"/>
        <w:jc w:val="both"/>
        <w:rPr>
          <w:rFonts w:asciiTheme="majorHAnsi" w:hAnsiTheme="majorHAnsi" w:cstheme="majorHAnsi"/>
          <w:sz w:val="28"/>
          <w:szCs w:val="28"/>
        </w:rPr>
      </w:pPr>
      <w:r w:rsidRPr="00BE53A8">
        <w:rPr>
          <w:rFonts w:asciiTheme="majorHAnsi" w:hAnsiTheme="majorHAnsi" w:cstheme="majorHAnsi"/>
          <w:sz w:val="28"/>
          <w:szCs w:val="28"/>
        </w:rPr>
        <w:t>Gerard</w:t>
      </w:r>
      <w:r w:rsidR="003C5A1F">
        <w:rPr>
          <w:rFonts w:asciiTheme="majorHAnsi" w:hAnsiTheme="majorHAnsi" w:cstheme="majorHAnsi"/>
          <w:sz w:val="28"/>
          <w:szCs w:val="28"/>
        </w:rPr>
        <w:t xml:space="preserve">o M. Casañola-Martin, </w:t>
      </w:r>
      <w:r w:rsidRPr="00BA1C92">
        <w:rPr>
          <w:rFonts w:asciiTheme="majorHAnsi" w:hAnsiTheme="majorHAnsi" w:cstheme="majorHAnsi"/>
          <w:sz w:val="28"/>
          <w:szCs w:val="28"/>
        </w:rPr>
        <w:t>Hai Pham-The</w:t>
      </w:r>
      <w:r w:rsidR="003C5A1F">
        <w:rPr>
          <w:rFonts w:asciiTheme="majorHAnsi" w:hAnsiTheme="majorHAnsi" w:cstheme="majorHAnsi"/>
          <w:sz w:val="28"/>
          <w:szCs w:val="28"/>
        </w:rPr>
        <w:t xml:space="preserve">, </w:t>
      </w:r>
      <w:r w:rsidRPr="00BE53A8">
        <w:rPr>
          <w:rFonts w:asciiTheme="majorHAnsi" w:hAnsiTheme="majorHAnsi" w:cstheme="majorHAnsi"/>
          <w:sz w:val="28"/>
          <w:szCs w:val="28"/>
        </w:rPr>
        <w:t>Juan A. Castillo-Garit</w:t>
      </w:r>
      <w:r w:rsidR="003C5A1F">
        <w:rPr>
          <w:rFonts w:asciiTheme="majorHAnsi" w:hAnsiTheme="majorHAnsi" w:cstheme="majorHAnsi"/>
          <w:sz w:val="28"/>
          <w:szCs w:val="28"/>
        </w:rPr>
        <w:t xml:space="preserve">, </w:t>
      </w:r>
      <w:r w:rsidRPr="00BE53A8">
        <w:rPr>
          <w:rFonts w:asciiTheme="majorHAnsi" w:hAnsiTheme="majorHAnsi" w:cstheme="majorHAnsi"/>
          <w:sz w:val="28"/>
          <w:szCs w:val="28"/>
        </w:rPr>
        <w:t xml:space="preserve">Huong Le-Thi-Thu </w:t>
      </w:r>
    </w:p>
    <w:p w14:paraId="24C8D1E3" w14:textId="198C5145" w:rsidR="00ED4F6A" w:rsidRDefault="00BE53A8"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hAnsiTheme="majorHAnsi" w:cstheme="majorHAnsi"/>
          <w:b/>
          <w:i/>
          <w:sz w:val="28"/>
          <w:szCs w:val="28"/>
        </w:rPr>
        <w:t>Medicinal</w:t>
      </w:r>
      <w:r w:rsidRPr="00A370BA">
        <w:rPr>
          <w:rFonts w:asciiTheme="majorHAnsi" w:hAnsiTheme="majorHAnsi" w:cstheme="majorHAnsi"/>
          <w:b/>
          <w:i/>
          <w:sz w:val="28"/>
          <w:szCs w:val="28"/>
        </w:rPr>
        <w:t xml:space="preserve"> Chemistry</w:t>
      </w:r>
      <w:r>
        <w:rPr>
          <w:rFonts w:asciiTheme="majorHAnsi" w:hAnsiTheme="majorHAnsi" w:cstheme="majorHAnsi"/>
          <w:b/>
          <w:i/>
          <w:sz w:val="28"/>
          <w:szCs w:val="28"/>
        </w:rPr>
        <w:t xml:space="preserve"> Research</w:t>
      </w:r>
      <w:r w:rsidRPr="00A370BA">
        <w:rPr>
          <w:rFonts w:asciiTheme="majorHAnsi" w:hAnsiTheme="majorHAnsi" w:cstheme="majorHAnsi"/>
          <w:b/>
          <w:i/>
          <w:sz w:val="28"/>
          <w:szCs w:val="28"/>
          <w:lang w:val="en-US"/>
        </w:rPr>
        <w:t xml:space="preserve">, </w:t>
      </w:r>
      <w:r>
        <w:rPr>
          <w:rFonts w:asciiTheme="majorHAnsi" w:hAnsiTheme="majorHAnsi" w:cstheme="majorHAnsi"/>
          <w:sz w:val="28"/>
          <w:szCs w:val="28"/>
          <w:lang w:val="en-US"/>
        </w:rPr>
        <w:t xml:space="preserve">Jan 2018, </w:t>
      </w:r>
      <w:r w:rsidR="0026624F" w:rsidRPr="0026624F">
        <w:rPr>
          <w:rFonts w:asciiTheme="majorHAnsi" w:hAnsiTheme="majorHAnsi" w:cstheme="majorHAnsi"/>
          <w:sz w:val="28"/>
          <w:szCs w:val="28"/>
          <w:lang w:val="en-US"/>
        </w:rPr>
        <w:t>27, 695</w:t>
      </w:r>
      <w:r w:rsidR="0026624F">
        <w:rPr>
          <w:rFonts w:asciiTheme="majorHAnsi" w:hAnsiTheme="majorHAnsi" w:cstheme="majorHAnsi"/>
          <w:sz w:val="28"/>
          <w:szCs w:val="28"/>
          <w:lang w:val="en-US"/>
        </w:rPr>
        <w:t xml:space="preserve">- </w:t>
      </w:r>
      <w:r w:rsidR="0026624F" w:rsidRPr="0026624F">
        <w:rPr>
          <w:rFonts w:asciiTheme="majorHAnsi" w:hAnsiTheme="majorHAnsi" w:cstheme="majorHAnsi"/>
          <w:sz w:val="28"/>
          <w:szCs w:val="28"/>
          <w:lang w:val="en-US"/>
        </w:rPr>
        <w:t>704</w:t>
      </w:r>
      <w:r w:rsidR="0026624F">
        <w:rPr>
          <w:rFonts w:asciiTheme="majorHAnsi" w:hAnsiTheme="majorHAnsi" w:cstheme="majorHAnsi"/>
          <w:sz w:val="28"/>
          <w:szCs w:val="28"/>
          <w:lang w:val="en-US"/>
        </w:rPr>
        <w:t>.</w:t>
      </w:r>
      <w:r w:rsidR="0026624F" w:rsidRPr="0026624F">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DOI: </w:t>
      </w:r>
      <w:r w:rsidRPr="00BE53A8">
        <w:rPr>
          <w:rFonts w:asciiTheme="majorHAnsi" w:hAnsiTheme="majorHAnsi" w:cstheme="majorHAnsi"/>
          <w:sz w:val="28"/>
          <w:szCs w:val="28"/>
          <w:lang w:val="en-US"/>
        </w:rPr>
        <w:t>https://doi.org/10.1007/s00044-017-2091-7</w:t>
      </w:r>
      <w:r>
        <w:rPr>
          <w:rFonts w:asciiTheme="majorHAnsi" w:hAnsiTheme="majorHAnsi" w:cstheme="majorHAnsi"/>
          <w:sz w:val="28"/>
          <w:szCs w:val="28"/>
          <w:lang w:val="en-US"/>
        </w:rPr>
        <w:t>.</w:t>
      </w:r>
    </w:p>
    <w:p w14:paraId="4728A9E3" w14:textId="77777777" w:rsidR="00BE53A8" w:rsidRDefault="00BE53A8" w:rsidP="00D520A5">
      <w:pPr>
        <w:shd w:val="clear" w:color="auto" w:fill="FFFFFF"/>
        <w:spacing w:after="0" w:line="240" w:lineRule="auto"/>
        <w:jc w:val="both"/>
        <w:rPr>
          <w:rFonts w:asciiTheme="majorHAnsi" w:eastAsia="Times New Roman" w:hAnsiTheme="majorHAnsi" w:cstheme="majorHAnsi"/>
          <w:sz w:val="28"/>
          <w:szCs w:val="28"/>
          <w:lang w:val="en-US"/>
        </w:rPr>
      </w:pPr>
    </w:p>
    <w:p w14:paraId="5DC05A2B" w14:textId="77777777" w:rsidR="00E12F92" w:rsidRPr="00A370BA" w:rsidRDefault="004E4928" w:rsidP="00D520A5">
      <w:pPr>
        <w:shd w:val="clear" w:color="auto" w:fill="FFFFFF"/>
        <w:spacing w:after="0" w:line="240" w:lineRule="auto"/>
        <w:jc w:val="both"/>
        <w:rPr>
          <w:rFonts w:asciiTheme="majorHAnsi" w:eastAsia="Times New Roman" w:hAnsiTheme="majorHAnsi" w:cstheme="majorHAnsi"/>
          <w:color w:val="00B050"/>
          <w:sz w:val="28"/>
          <w:szCs w:val="28"/>
          <w:lang w:val="en-US"/>
        </w:rPr>
      </w:pPr>
      <w:r>
        <w:rPr>
          <w:rFonts w:asciiTheme="majorHAnsi" w:eastAsia="Times New Roman" w:hAnsiTheme="majorHAnsi" w:cstheme="majorHAnsi"/>
          <w:sz w:val="28"/>
          <w:szCs w:val="28"/>
          <w:lang w:val="en-US"/>
        </w:rPr>
        <w:t>28</w:t>
      </w:r>
      <w:r w:rsidRPr="00A370BA">
        <w:rPr>
          <w:rFonts w:asciiTheme="majorHAnsi" w:eastAsia="Times New Roman" w:hAnsiTheme="majorHAnsi" w:cstheme="majorHAnsi"/>
          <w:sz w:val="28"/>
          <w:szCs w:val="28"/>
          <w:lang w:val="en-US"/>
        </w:rPr>
        <w:t xml:space="preserve">. </w:t>
      </w:r>
      <w:r w:rsidR="00E12F92" w:rsidRPr="00A370BA">
        <w:rPr>
          <w:rFonts w:asciiTheme="majorHAnsi" w:hAnsiTheme="majorHAnsi" w:cstheme="majorHAnsi"/>
          <w:bCs/>
          <w:color w:val="00B050"/>
          <w:sz w:val="28"/>
          <w:szCs w:val="28"/>
        </w:rPr>
        <w:t xml:space="preserve">Design, Synthesis and Evaluation of Novel </w:t>
      </w:r>
      <w:r w:rsidR="00E12F92" w:rsidRPr="00A370BA">
        <w:rPr>
          <w:rFonts w:asciiTheme="majorHAnsi" w:hAnsiTheme="majorHAnsi" w:cstheme="majorHAnsi"/>
          <w:bCs/>
          <w:i/>
          <w:iCs/>
          <w:color w:val="00B050"/>
          <w:sz w:val="28"/>
          <w:szCs w:val="28"/>
        </w:rPr>
        <w:t>N</w:t>
      </w:r>
      <w:r w:rsidR="00E12F92" w:rsidRPr="00A370BA">
        <w:rPr>
          <w:rFonts w:asciiTheme="majorHAnsi" w:hAnsiTheme="majorHAnsi" w:cstheme="majorHAnsi"/>
          <w:bCs/>
          <w:color w:val="00B050"/>
          <w:sz w:val="28"/>
          <w:szCs w:val="28"/>
        </w:rPr>
        <w:t>-Hydroxybenzamides/</w:t>
      </w:r>
      <w:r w:rsidR="00E12F92" w:rsidRPr="00A370BA">
        <w:rPr>
          <w:rFonts w:asciiTheme="majorHAnsi" w:hAnsiTheme="majorHAnsi" w:cstheme="majorHAnsi"/>
          <w:bCs/>
          <w:i/>
          <w:iCs/>
          <w:color w:val="00B050"/>
          <w:sz w:val="28"/>
          <w:szCs w:val="28"/>
        </w:rPr>
        <w:t>N</w:t>
      </w:r>
      <w:r w:rsidR="00E12F92" w:rsidRPr="00A370BA">
        <w:rPr>
          <w:rFonts w:asciiTheme="majorHAnsi" w:hAnsiTheme="majorHAnsi" w:cstheme="majorHAnsi"/>
          <w:bCs/>
          <w:color w:val="00B050"/>
          <w:sz w:val="28"/>
          <w:szCs w:val="28"/>
        </w:rPr>
        <w:t>-Hydroxypropenamides Incorporating Quinazolin-4(3</w:t>
      </w:r>
      <w:r w:rsidR="00E12F92" w:rsidRPr="00A370BA">
        <w:rPr>
          <w:rFonts w:asciiTheme="majorHAnsi" w:hAnsiTheme="majorHAnsi" w:cstheme="majorHAnsi"/>
          <w:bCs/>
          <w:i/>
          <w:color w:val="00B050"/>
          <w:sz w:val="28"/>
          <w:szCs w:val="28"/>
        </w:rPr>
        <w:t>H</w:t>
      </w:r>
      <w:r w:rsidR="00E12F92" w:rsidRPr="00A370BA">
        <w:rPr>
          <w:rFonts w:asciiTheme="majorHAnsi" w:hAnsiTheme="majorHAnsi" w:cstheme="majorHAnsi"/>
          <w:bCs/>
          <w:color w:val="00B050"/>
          <w:sz w:val="28"/>
          <w:szCs w:val="28"/>
        </w:rPr>
        <w:t>)-ones as Histone Deacetylase Inhibitors and Antitumor Agents</w:t>
      </w:r>
      <w:r w:rsidR="00E12F92" w:rsidRPr="00A370BA">
        <w:rPr>
          <w:rFonts w:asciiTheme="majorHAnsi" w:hAnsiTheme="majorHAnsi" w:cstheme="majorHAnsi"/>
          <w:bCs/>
          <w:color w:val="00B050"/>
          <w:sz w:val="28"/>
          <w:szCs w:val="28"/>
          <w:lang w:val="en-US"/>
        </w:rPr>
        <w:t>.</w:t>
      </w:r>
    </w:p>
    <w:p w14:paraId="375001BB" w14:textId="77777777" w:rsidR="00E12F92" w:rsidRPr="00A370BA" w:rsidRDefault="00E12F92" w:rsidP="00D520A5">
      <w:pPr>
        <w:shd w:val="clear" w:color="auto" w:fill="FFFFFF"/>
        <w:spacing w:after="0" w:line="240" w:lineRule="auto"/>
        <w:jc w:val="both"/>
        <w:rPr>
          <w:rFonts w:asciiTheme="majorHAnsi" w:hAnsiTheme="majorHAnsi" w:cstheme="majorHAnsi"/>
          <w:sz w:val="28"/>
          <w:szCs w:val="28"/>
          <w:lang w:val="en-US"/>
        </w:rPr>
      </w:pPr>
      <w:r w:rsidRPr="00A370BA">
        <w:rPr>
          <w:rFonts w:asciiTheme="majorHAnsi" w:hAnsiTheme="majorHAnsi" w:cstheme="majorHAnsi"/>
          <w:sz w:val="28"/>
          <w:szCs w:val="28"/>
        </w:rPr>
        <w:t>Doan Thanh Hieu,</w:t>
      </w:r>
      <w:r w:rsidRPr="00A370BA">
        <w:rPr>
          <w:rFonts w:asciiTheme="majorHAnsi" w:hAnsiTheme="majorHAnsi" w:cstheme="majorHAnsi"/>
          <w:sz w:val="28"/>
          <w:szCs w:val="28"/>
          <w:vertAlign w:val="superscript"/>
        </w:rPr>
        <w:t xml:space="preserve"> </w:t>
      </w:r>
      <w:r w:rsidRPr="00A370BA">
        <w:rPr>
          <w:rFonts w:asciiTheme="majorHAnsi" w:hAnsiTheme="majorHAnsi" w:cstheme="majorHAnsi"/>
          <w:sz w:val="28"/>
          <w:szCs w:val="28"/>
        </w:rPr>
        <w:t>Duong Tien Anh, Nguyen Minh Tuan, Pham The Hai, Jisung Kim,</w:t>
      </w:r>
      <w:r w:rsidRPr="00A370BA">
        <w:rPr>
          <w:rFonts w:asciiTheme="majorHAnsi" w:hAnsiTheme="majorHAnsi" w:cstheme="majorHAnsi"/>
          <w:sz w:val="28"/>
          <w:szCs w:val="28"/>
          <w:vertAlign w:val="superscript"/>
        </w:rPr>
        <w:t xml:space="preserve"> </w:t>
      </w:r>
      <w:r w:rsidRPr="00A370BA">
        <w:rPr>
          <w:rFonts w:asciiTheme="majorHAnsi" w:hAnsiTheme="majorHAnsi" w:cstheme="majorHAnsi"/>
          <w:sz w:val="28"/>
          <w:szCs w:val="28"/>
        </w:rPr>
        <w:t>Jong Soon Kang, Tran Khac Vu, Sang-Bae Han,</w:t>
      </w:r>
      <w:r w:rsidRPr="00A370BA">
        <w:rPr>
          <w:rFonts w:asciiTheme="majorHAnsi" w:hAnsiTheme="majorHAnsi" w:cstheme="majorHAnsi"/>
          <w:sz w:val="28"/>
          <w:szCs w:val="28"/>
          <w:vertAlign w:val="superscript"/>
        </w:rPr>
        <w:t xml:space="preserve"> </w:t>
      </w:r>
      <w:r w:rsidRPr="00A370BA">
        <w:rPr>
          <w:rFonts w:asciiTheme="majorHAnsi" w:hAnsiTheme="majorHAnsi" w:cstheme="majorHAnsi"/>
          <w:sz w:val="28"/>
          <w:szCs w:val="28"/>
        </w:rPr>
        <w:t>Phan Thi Phuong Dung, Nguyen-Hai Nam,</w:t>
      </w:r>
      <w:r w:rsidRPr="00A370BA">
        <w:rPr>
          <w:rFonts w:asciiTheme="majorHAnsi" w:hAnsiTheme="majorHAnsi" w:cstheme="majorHAnsi"/>
          <w:sz w:val="28"/>
          <w:szCs w:val="28"/>
          <w:vertAlign w:val="superscript"/>
        </w:rPr>
        <w:t xml:space="preserve"> </w:t>
      </w:r>
      <w:r w:rsidRPr="00A370BA">
        <w:rPr>
          <w:rFonts w:asciiTheme="majorHAnsi" w:hAnsiTheme="majorHAnsi" w:cstheme="majorHAnsi"/>
          <w:sz w:val="28"/>
          <w:szCs w:val="28"/>
        </w:rPr>
        <w:t>Nguyen-Dang Hoa</w:t>
      </w:r>
      <w:r w:rsidRPr="00A370BA">
        <w:rPr>
          <w:rFonts w:asciiTheme="majorHAnsi" w:hAnsiTheme="majorHAnsi" w:cstheme="majorHAnsi"/>
          <w:sz w:val="28"/>
          <w:szCs w:val="28"/>
          <w:lang w:val="en-US"/>
        </w:rPr>
        <w:t>.</w:t>
      </w:r>
    </w:p>
    <w:p w14:paraId="135F422C" w14:textId="34648975" w:rsidR="00E12F92" w:rsidRPr="00A370BA" w:rsidRDefault="00E12F92" w:rsidP="00D520A5">
      <w:pPr>
        <w:jc w:val="both"/>
        <w:rPr>
          <w:rFonts w:asciiTheme="majorHAnsi" w:hAnsiTheme="majorHAnsi" w:cstheme="majorHAnsi"/>
          <w:b/>
          <w:i/>
          <w:sz w:val="28"/>
          <w:szCs w:val="28"/>
          <w:lang w:val="en-US"/>
        </w:rPr>
      </w:pPr>
      <w:r w:rsidRPr="00A370BA">
        <w:rPr>
          <w:rFonts w:asciiTheme="majorHAnsi" w:hAnsiTheme="majorHAnsi" w:cstheme="majorHAnsi"/>
          <w:b/>
          <w:i/>
          <w:sz w:val="28"/>
          <w:szCs w:val="28"/>
        </w:rPr>
        <w:t>Bioorganic Chemistry</w:t>
      </w:r>
      <w:r w:rsidRPr="00A370BA">
        <w:rPr>
          <w:rFonts w:asciiTheme="majorHAnsi" w:hAnsiTheme="majorHAnsi" w:cstheme="majorHAnsi"/>
          <w:b/>
          <w:i/>
          <w:sz w:val="28"/>
          <w:szCs w:val="28"/>
          <w:lang w:val="en-US"/>
        </w:rPr>
        <w:t xml:space="preserve">, </w:t>
      </w:r>
      <w:r w:rsidRPr="00E12F92">
        <w:rPr>
          <w:rFonts w:asciiTheme="majorHAnsi" w:hAnsiTheme="majorHAnsi" w:cstheme="majorHAnsi"/>
          <w:sz w:val="28"/>
          <w:szCs w:val="28"/>
          <w:lang w:val="en-US"/>
        </w:rPr>
        <w:t>2018.</w:t>
      </w:r>
      <w:r w:rsidRPr="00E12F92">
        <w:t xml:space="preserve"> </w:t>
      </w:r>
      <w:r w:rsidRPr="00E12F92">
        <w:rPr>
          <w:rFonts w:asciiTheme="majorHAnsi" w:hAnsiTheme="majorHAnsi" w:cstheme="majorHAnsi"/>
          <w:sz w:val="28"/>
          <w:szCs w:val="28"/>
          <w:lang w:val="en-US"/>
        </w:rPr>
        <w:t>Feb;76:258-267. doi: 10.1016/j.bioorg.2017.12.007.</w:t>
      </w:r>
    </w:p>
    <w:p w14:paraId="1DEFB7A4" w14:textId="77777777" w:rsidR="00CD7497" w:rsidRDefault="00CD7497" w:rsidP="00D520A5">
      <w:pPr>
        <w:shd w:val="clear" w:color="auto" w:fill="FFFFFF"/>
        <w:spacing w:after="0" w:line="240" w:lineRule="auto"/>
        <w:jc w:val="both"/>
        <w:rPr>
          <w:rFonts w:asciiTheme="majorHAnsi" w:eastAsia="Times New Roman" w:hAnsiTheme="majorHAnsi" w:cstheme="majorHAnsi"/>
          <w:b/>
          <w:bCs/>
          <w:color w:val="B10069"/>
          <w:sz w:val="36"/>
          <w:szCs w:val="28"/>
          <w:lang w:val="en-US"/>
        </w:rPr>
      </w:pPr>
    </w:p>
    <w:p w14:paraId="65BC4305" w14:textId="77777777" w:rsidR="00E12F92" w:rsidRPr="00333CCC" w:rsidRDefault="00E12F92" w:rsidP="00D520A5">
      <w:pPr>
        <w:shd w:val="clear" w:color="auto" w:fill="FFFFFF"/>
        <w:spacing w:after="0" w:line="240" w:lineRule="auto"/>
        <w:jc w:val="both"/>
        <w:rPr>
          <w:rFonts w:asciiTheme="majorHAnsi" w:eastAsia="Times New Roman" w:hAnsiTheme="majorHAnsi" w:cstheme="majorHAnsi"/>
          <w:b/>
          <w:bCs/>
          <w:color w:val="0070C0"/>
          <w:sz w:val="36"/>
          <w:szCs w:val="28"/>
          <w:lang w:val="en-US"/>
        </w:rPr>
      </w:pPr>
      <w:r w:rsidRPr="00333CCC">
        <w:rPr>
          <w:rFonts w:asciiTheme="majorHAnsi" w:eastAsia="Times New Roman" w:hAnsiTheme="majorHAnsi" w:cstheme="majorHAnsi"/>
          <w:b/>
          <w:bCs/>
          <w:color w:val="0070C0"/>
          <w:sz w:val="36"/>
          <w:szCs w:val="28"/>
          <w:lang w:val="en-US"/>
        </w:rPr>
        <w:t>2017</w:t>
      </w:r>
    </w:p>
    <w:p w14:paraId="1064D71D" w14:textId="77777777" w:rsidR="00CD7497" w:rsidRPr="00AB4A64" w:rsidRDefault="00CD7497" w:rsidP="00D520A5">
      <w:pPr>
        <w:shd w:val="clear" w:color="auto" w:fill="FFFFFF"/>
        <w:spacing w:after="0" w:line="240" w:lineRule="auto"/>
        <w:jc w:val="both"/>
        <w:rPr>
          <w:rFonts w:asciiTheme="majorHAnsi" w:eastAsia="Times New Roman" w:hAnsiTheme="majorHAnsi" w:cstheme="majorHAnsi"/>
          <w:color w:val="000000"/>
          <w:sz w:val="36"/>
          <w:szCs w:val="28"/>
          <w:lang w:val="en-US"/>
        </w:rPr>
      </w:pPr>
    </w:p>
    <w:p w14:paraId="78305000" w14:textId="0DF613A7" w:rsidR="00E12F92" w:rsidRPr="00A370BA" w:rsidRDefault="004E4928" w:rsidP="00D520A5">
      <w:pPr>
        <w:shd w:val="clear" w:color="auto" w:fill="FFFFFF"/>
        <w:spacing w:after="0" w:line="240" w:lineRule="auto"/>
        <w:jc w:val="both"/>
        <w:rPr>
          <w:rFonts w:asciiTheme="majorHAnsi" w:eastAsia="Times New Roman" w:hAnsiTheme="majorHAnsi" w:cstheme="majorHAnsi"/>
          <w:color w:val="00B050"/>
          <w:sz w:val="28"/>
          <w:szCs w:val="28"/>
          <w:lang w:val="en-US"/>
        </w:rPr>
      </w:pPr>
      <w:r>
        <w:rPr>
          <w:rFonts w:asciiTheme="majorHAnsi" w:eastAsia="Times New Roman" w:hAnsiTheme="majorHAnsi" w:cstheme="majorHAnsi"/>
          <w:sz w:val="28"/>
          <w:szCs w:val="28"/>
          <w:lang w:val="en-US"/>
        </w:rPr>
        <w:t>27</w:t>
      </w:r>
      <w:r w:rsidRPr="00A370BA">
        <w:rPr>
          <w:rFonts w:asciiTheme="majorHAnsi" w:eastAsia="Times New Roman" w:hAnsiTheme="majorHAnsi" w:cstheme="majorHAnsi"/>
          <w:sz w:val="28"/>
          <w:szCs w:val="28"/>
          <w:lang w:val="en-US"/>
        </w:rPr>
        <w:t xml:space="preserve">. </w:t>
      </w:r>
      <w:r w:rsidR="00E12F92" w:rsidRPr="003C5A1F">
        <w:rPr>
          <w:rFonts w:asciiTheme="majorHAnsi" w:hAnsiTheme="majorHAnsi" w:cstheme="majorHAnsi"/>
          <w:bCs/>
          <w:color w:val="00B050"/>
          <w:sz w:val="28"/>
          <w:szCs w:val="28"/>
        </w:rPr>
        <w:t>Discovery of simplified leucyladenylate sulfamates as novel leucyl-tRNA synthetase (LRS)-targeted mammalian target of rapamycin complex 1 (mTORC1) inhibitors</w:t>
      </w:r>
    </w:p>
    <w:p w14:paraId="7079FE97" w14:textId="77777777" w:rsidR="00E12F92" w:rsidRPr="00A370BA" w:rsidRDefault="00E12F92" w:rsidP="00D520A5">
      <w:pPr>
        <w:shd w:val="clear" w:color="auto" w:fill="FFFFFF"/>
        <w:spacing w:after="0" w:line="240" w:lineRule="auto"/>
        <w:jc w:val="both"/>
        <w:rPr>
          <w:rFonts w:asciiTheme="majorHAnsi" w:hAnsiTheme="majorHAnsi" w:cstheme="majorHAnsi"/>
          <w:sz w:val="28"/>
          <w:szCs w:val="28"/>
          <w:lang w:val="en-US"/>
        </w:rPr>
      </w:pPr>
      <w:r w:rsidRPr="003C5A1F">
        <w:rPr>
          <w:rFonts w:asciiTheme="majorHAnsi" w:hAnsiTheme="majorHAnsi" w:cstheme="majorHAnsi"/>
          <w:sz w:val="28"/>
          <w:szCs w:val="28"/>
        </w:rPr>
        <w:t xml:space="preserve">Suyoung Yoon, Jong Hyun Kim, Yura </w:t>
      </w:r>
      <w:r w:rsidRPr="005D411E">
        <w:rPr>
          <w:rFonts w:asciiTheme="majorHAnsi" w:hAnsiTheme="majorHAnsi" w:cstheme="majorHAnsi"/>
          <w:sz w:val="28"/>
          <w:szCs w:val="28"/>
        </w:rPr>
        <w:t>Koh, Phuong-Thao Tran,</w:t>
      </w:r>
      <w:r w:rsidRPr="003C5A1F">
        <w:rPr>
          <w:rFonts w:asciiTheme="majorHAnsi" w:hAnsiTheme="majorHAnsi" w:cstheme="majorHAnsi"/>
          <w:sz w:val="28"/>
          <w:szCs w:val="28"/>
        </w:rPr>
        <w:t xml:space="preserve"> Jihyae Ann, Ina Yoon, Jayun Jang, Won Kyung Kim, Sangkook Lee, Jiyoun Lee, Sunghoon Kim, Jeewoo Lee</w:t>
      </w:r>
      <w:r w:rsidRPr="00A370BA">
        <w:rPr>
          <w:rFonts w:asciiTheme="majorHAnsi" w:hAnsiTheme="majorHAnsi" w:cstheme="majorHAnsi"/>
          <w:sz w:val="28"/>
          <w:szCs w:val="28"/>
          <w:lang w:val="en-US"/>
        </w:rPr>
        <w:t>.</w:t>
      </w:r>
    </w:p>
    <w:p w14:paraId="7525927D" w14:textId="1328EAF5"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sidRPr="003C5A1F">
        <w:rPr>
          <w:rFonts w:asciiTheme="majorHAnsi" w:hAnsiTheme="majorHAnsi" w:cstheme="majorHAnsi"/>
          <w:b/>
          <w:i/>
          <w:sz w:val="28"/>
          <w:szCs w:val="28"/>
        </w:rPr>
        <w:t>Bioorganic Medicinal Chemistry</w:t>
      </w:r>
      <w:r w:rsidRPr="00A370BA">
        <w:rPr>
          <w:rFonts w:asciiTheme="majorHAnsi" w:hAnsiTheme="majorHAnsi" w:cstheme="majorHAnsi"/>
          <w:b/>
          <w:i/>
          <w:sz w:val="28"/>
          <w:szCs w:val="28"/>
          <w:lang w:val="en-US"/>
        </w:rPr>
        <w:t xml:space="preserve">, </w:t>
      </w:r>
      <w:r>
        <w:rPr>
          <w:rFonts w:asciiTheme="majorHAnsi" w:hAnsiTheme="majorHAnsi" w:cstheme="majorHAnsi"/>
          <w:sz w:val="28"/>
          <w:szCs w:val="28"/>
          <w:lang w:val="en-US"/>
        </w:rPr>
        <w:t>2017, 25 (15), pp. 4145-4152. DOI</w:t>
      </w:r>
      <w:r w:rsidRPr="003C5A1F">
        <w:rPr>
          <w:rFonts w:asciiTheme="majorHAnsi" w:hAnsiTheme="majorHAnsi" w:cstheme="majorHAnsi"/>
          <w:sz w:val="28"/>
          <w:szCs w:val="28"/>
          <w:lang w:val="en-US"/>
        </w:rPr>
        <w:t>: 10.1016/j.bmc.2017.06.002.</w:t>
      </w:r>
    </w:p>
    <w:p w14:paraId="33D5208C" w14:textId="62291DE1" w:rsidR="004E4928" w:rsidRPr="004E4928" w:rsidRDefault="004E4928" w:rsidP="00D520A5">
      <w:pPr>
        <w:jc w:val="both"/>
        <w:rPr>
          <w:rFonts w:asciiTheme="majorHAnsi" w:hAnsiTheme="majorHAnsi" w:cstheme="majorHAnsi"/>
          <w:b/>
          <w:i/>
          <w:sz w:val="28"/>
          <w:szCs w:val="28"/>
          <w:lang w:val="en-US"/>
        </w:rPr>
      </w:pPr>
    </w:p>
    <w:p w14:paraId="124E6963" w14:textId="77777777" w:rsidR="004E4928" w:rsidRDefault="004E4928" w:rsidP="00D520A5">
      <w:pPr>
        <w:shd w:val="clear" w:color="auto" w:fill="FFFFFF"/>
        <w:spacing w:after="0" w:line="240" w:lineRule="auto"/>
        <w:jc w:val="both"/>
        <w:rPr>
          <w:rFonts w:asciiTheme="majorHAnsi" w:eastAsia="Times New Roman" w:hAnsiTheme="majorHAnsi" w:cstheme="majorHAnsi"/>
          <w:sz w:val="28"/>
          <w:szCs w:val="28"/>
          <w:lang w:val="en-US"/>
        </w:rPr>
      </w:pPr>
    </w:p>
    <w:p w14:paraId="4DE7EFE0" w14:textId="77777777" w:rsidR="00E12F92" w:rsidRPr="00A370BA" w:rsidRDefault="001A239E" w:rsidP="00D520A5">
      <w:pPr>
        <w:shd w:val="clear" w:color="auto" w:fill="FFFFFF"/>
        <w:spacing w:after="0" w:line="240" w:lineRule="auto"/>
        <w:jc w:val="both"/>
        <w:rPr>
          <w:rFonts w:asciiTheme="majorHAnsi" w:eastAsia="Times New Roman" w:hAnsiTheme="majorHAnsi" w:cstheme="majorHAnsi"/>
          <w:color w:val="00B050"/>
          <w:sz w:val="28"/>
          <w:szCs w:val="28"/>
          <w:lang w:val="en-US"/>
        </w:rPr>
      </w:pPr>
      <w:r w:rsidRPr="00A370BA">
        <w:rPr>
          <w:rFonts w:asciiTheme="majorHAnsi" w:eastAsia="Times New Roman" w:hAnsiTheme="majorHAnsi" w:cstheme="majorHAnsi"/>
          <w:sz w:val="28"/>
          <w:szCs w:val="28"/>
          <w:lang w:val="en-US"/>
        </w:rPr>
        <w:t xml:space="preserve">26. </w:t>
      </w:r>
      <w:r w:rsidR="00E12F92" w:rsidRPr="004E4928">
        <w:rPr>
          <w:rFonts w:asciiTheme="majorHAnsi" w:hAnsiTheme="majorHAnsi" w:cstheme="majorHAnsi"/>
          <w:bCs/>
          <w:color w:val="00B050"/>
          <w:sz w:val="28"/>
          <w:szCs w:val="28"/>
        </w:rPr>
        <w:t>Synthesis and Biological Evaluation of New (−)-Gossypol-Derived Schiff Bases and Hydrazones</w:t>
      </w:r>
    </w:p>
    <w:p w14:paraId="55EA30F3" w14:textId="77777777" w:rsidR="00E12F92" w:rsidRPr="00A370BA" w:rsidRDefault="00E12F92" w:rsidP="00D520A5">
      <w:pPr>
        <w:shd w:val="clear" w:color="auto" w:fill="FFFFFF"/>
        <w:spacing w:after="0" w:line="240" w:lineRule="auto"/>
        <w:jc w:val="both"/>
        <w:rPr>
          <w:rFonts w:asciiTheme="majorHAnsi" w:hAnsiTheme="majorHAnsi" w:cstheme="majorHAnsi"/>
          <w:sz w:val="28"/>
          <w:szCs w:val="28"/>
          <w:lang w:val="en-US"/>
        </w:rPr>
      </w:pPr>
      <w:r w:rsidRPr="004E4928">
        <w:rPr>
          <w:rFonts w:asciiTheme="majorHAnsi" w:hAnsiTheme="majorHAnsi" w:cstheme="majorHAnsi"/>
          <w:sz w:val="28"/>
          <w:szCs w:val="28"/>
        </w:rPr>
        <w:t xml:space="preserve">Vu Van Vu, Trinh Thi Nhung, Nguyen Thi Thanh, Luu Van Chinh, Vu Dinh Tien, Vu Thu Thuy, Do Thi Thao, </w:t>
      </w:r>
      <w:r w:rsidRPr="006342E9">
        <w:rPr>
          <w:rFonts w:asciiTheme="majorHAnsi" w:hAnsiTheme="majorHAnsi" w:cstheme="majorHAnsi"/>
          <w:sz w:val="28"/>
          <w:szCs w:val="28"/>
        </w:rPr>
        <w:t>Nguyen Hai Nam</w:t>
      </w:r>
      <w:r w:rsidRPr="004E4928">
        <w:rPr>
          <w:rFonts w:asciiTheme="majorHAnsi" w:hAnsiTheme="majorHAnsi" w:cstheme="majorHAnsi"/>
          <w:sz w:val="28"/>
          <w:szCs w:val="28"/>
        </w:rPr>
        <w:t>, Angela Koeckritz, and Tran Khac Vu</w:t>
      </w:r>
      <w:r>
        <w:rPr>
          <w:rFonts w:asciiTheme="majorHAnsi" w:hAnsiTheme="majorHAnsi" w:cstheme="majorHAnsi"/>
          <w:sz w:val="28"/>
          <w:szCs w:val="28"/>
        </w:rPr>
        <w:t>.</w:t>
      </w:r>
    </w:p>
    <w:p w14:paraId="1125D053" w14:textId="1464CC8C"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sidRPr="004E4928">
        <w:rPr>
          <w:rFonts w:asciiTheme="majorHAnsi" w:hAnsiTheme="majorHAnsi" w:cstheme="majorHAnsi"/>
          <w:b/>
          <w:i/>
          <w:sz w:val="28"/>
          <w:szCs w:val="28"/>
        </w:rPr>
        <w:t>Journal of Chemistry</w:t>
      </w:r>
      <w:r w:rsidRPr="00A370BA">
        <w:rPr>
          <w:rFonts w:asciiTheme="majorHAnsi" w:hAnsiTheme="majorHAnsi" w:cstheme="majorHAnsi"/>
          <w:b/>
          <w:i/>
          <w:sz w:val="28"/>
          <w:szCs w:val="28"/>
          <w:lang w:val="en-US"/>
        </w:rPr>
        <w:t xml:space="preserve">, </w:t>
      </w:r>
      <w:r>
        <w:rPr>
          <w:rFonts w:asciiTheme="majorHAnsi" w:hAnsiTheme="majorHAnsi" w:cstheme="majorHAnsi"/>
          <w:b/>
          <w:i/>
          <w:sz w:val="28"/>
          <w:szCs w:val="28"/>
          <w:lang w:val="en-US"/>
        </w:rPr>
        <w:t>2017,</w:t>
      </w:r>
      <w:r w:rsidRPr="004E4928">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Article </w:t>
      </w:r>
      <w:r w:rsidRPr="004E4928">
        <w:rPr>
          <w:rFonts w:asciiTheme="majorHAnsi" w:hAnsiTheme="majorHAnsi" w:cstheme="majorHAnsi"/>
          <w:sz w:val="28"/>
          <w:szCs w:val="28"/>
          <w:lang w:val="en-US"/>
        </w:rPr>
        <w:t>ID 3687182, 8 pages https://doi.org/10.1155/2017/3687182</w:t>
      </w:r>
    </w:p>
    <w:p w14:paraId="3F76DC23" w14:textId="77777777"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p>
    <w:p w14:paraId="5E6C1F99" w14:textId="77777777" w:rsidR="00E12F92" w:rsidRPr="00A370BA" w:rsidRDefault="001A239E" w:rsidP="00D520A5">
      <w:pPr>
        <w:shd w:val="clear" w:color="auto" w:fill="FFFFFF"/>
        <w:spacing w:after="0" w:line="240" w:lineRule="auto"/>
        <w:jc w:val="both"/>
        <w:rPr>
          <w:rFonts w:asciiTheme="majorHAnsi" w:eastAsia="Times New Roman" w:hAnsiTheme="majorHAnsi" w:cstheme="majorHAnsi"/>
          <w:color w:val="00B050"/>
          <w:sz w:val="28"/>
          <w:szCs w:val="28"/>
          <w:lang w:val="en-US"/>
        </w:rPr>
      </w:pPr>
      <w:r w:rsidRPr="00AB4A64">
        <w:rPr>
          <w:rFonts w:asciiTheme="majorHAnsi" w:eastAsia="Times New Roman" w:hAnsiTheme="majorHAnsi" w:cstheme="majorHAnsi"/>
          <w:sz w:val="28"/>
          <w:szCs w:val="28"/>
          <w:lang w:val="en-US"/>
        </w:rPr>
        <w:lastRenderedPageBreak/>
        <w:t xml:space="preserve">25. </w:t>
      </w:r>
      <w:r w:rsidR="00E12F92" w:rsidRPr="004E4928">
        <w:rPr>
          <w:rFonts w:asciiTheme="majorHAnsi" w:hAnsiTheme="majorHAnsi" w:cstheme="majorHAnsi"/>
          <w:bCs/>
          <w:color w:val="00B050"/>
          <w:sz w:val="28"/>
          <w:szCs w:val="28"/>
        </w:rPr>
        <w:t xml:space="preserve">Machine learning-based models to predict modes of toxic action of phenols to </w:t>
      </w:r>
      <w:r w:rsidR="00E12F92" w:rsidRPr="004E4928">
        <w:rPr>
          <w:rFonts w:asciiTheme="majorHAnsi" w:hAnsiTheme="majorHAnsi" w:cstheme="majorHAnsi"/>
          <w:bCs/>
          <w:i/>
          <w:color w:val="00B050"/>
          <w:sz w:val="28"/>
          <w:szCs w:val="28"/>
        </w:rPr>
        <w:t>Tetrahymena pyriformis</w:t>
      </w:r>
    </w:p>
    <w:p w14:paraId="750508C5" w14:textId="77777777" w:rsidR="00E12F92" w:rsidRPr="00A370BA" w:rsidRDefault="00E12F92" w:rsidP="00D520A5">
      <w:pPr>
        <w:shd w:val="clear" w:color="auto" w:fill="FFFFFF"/>
        <w:spacing w:after="0" w:line="240" w:lineRule="auto"/>
        <w:jc w:val="both"/>
        <w:rPr>
          <w:rFonts w:asciiTheme="majorHAnsi" w:hAnsiTheme="majorHAnsi" w:cstheme="majorHAnsi"/>
          <w:sz w:val="28"/>
          <w:szCs w:val="28"/>
          <w:lang w:val="en-US"/>
        </w:rPr>
      </w:pPr>
      <w:r w:rsidRPr="004E4928">
        <w:rPr>
          <w:rFonts w:asciiTheme="majorHAnsi" w:hAnsiTheme="majorHAnsi" w:cstheme="majorHAnsi"/>
          <w:sz w:val="28"/>
          <w:szCs w:val="28"/>
        </w:rPr>
        <w:t>J. A. Castillo-Garit, G.M. Casanola Martin, S.J. Barigye, Hai Pham-The, F. Torrens, A. Torreblanca</w:t>
      </w:r>
    </w:p>
    <w:p w14:paraId="20A9CE41" w14:textId="5D2E65C0" w:rsidR="001A239E" w:rsidRPr="00AB4A64" w:rsidRDefault="00E12F92" w:rsidP="00D520A5">
      <w:pPr>
        <w:shd w:val="clear" w:color="auto" w:fill="FFFFFF"/>
        <w:spacing w:after="0" w:line="240" w:lineRule="auto"/>
        <w:jc w:val="both"/>
        <w:rPr>
          <w:rFonts w:asciiTheme="majorHAnsi" w:hAnsiTheme="majorHAnsi" w:cstheme="majorHAnsi"/>
          <w:b/>
          <w:i/>
          <w:sz w:val="28"/>
          <w:szCs w:val="28"/>
          <w:lang w:val="en-US"/>
        </w:rPr>
      </w:pPr>
      <w:r w:rsidRPr="001A239E">
        <w:rPr>
          <w:rFonts w:asciiTheme="majorHAnsi" w:eastAsia="Times New Roman" w:hAnsiTheme="majorHAnsi" w:cstheme="majorHAnsi"/>
          <w:b/>
          <w:bCs/>
          <w:i/>
          <w:iCs/>
          <w:color w:val="000000"/>
          <w:sz w:val="28"/>
          <w:szCs w:val="28"/>
          <w:lang w:val="en-US"/>
        </w:rPr>
        <w:t>SAR and QSAR in environmental research</w:t>
      </w:r>
      <w:r w:rsidRPr="001A239E">
        <w:rPr>
          <w:rFonts w:asciiTheme="majorHAnsi" w:eastAsia="Times New Roman" w:hAnsiTheme="majorHAnsi" w:cstheme="majorHAnsi"/>
          <w:color w:val="000000"/>
          <w:sz w:val="28"/>
          <w:szCs w:val="28"/>
          <w:lang w:val="en-US"/>
        </w:rPr>
        <w:t xml:space="preserve">. </w:t>
      </w:r>
      <w:r w:rsidRPr="001A239E">
        <w:rPr>
          <w:rFonts w:asciiTheme="majorHAnsi" w:eastAsia="Times New Roman" w:hAnsiTheme="majorHAnsi" w:cstheme="majorHAnsi"/>
          <w:b/>
          <w:bCs/>
          <w:color w:val="000000"/>
          <w:sz w:val="28"/>
          <w:szCs w:val="28"/>
          <w:lang w:val="en-US"/>
        </w:rPr>
        <w:t xml:space="preserve">2017 </w:t>
      </w:r>
      <w:r>
        <w:rPr>
          <w:rFonts w:asciiTheme="majorHAnsi" w:eastAsia="Times New Roman" w:hAnsiTheme="majorHAnsi" w:cstheme="majorHAnsi"/>
          <w:color w:val="000000"/>
          <w:sz w:val="28"/>
          <w:szCs w:val="28"/>
          <w:lang w:val="en-US"/>
        </w:rPr>
        <w:t>Sep;28(9</w:t>
      </w:r>
      <w:r w:rsidRPr="001A239E">
        <w:rPr>
          <w:rFonts w:asciiTheme="majorHAnsi" w:eastAsia="Times New Roman" w:hAnsiTheme="majorHAnsi" w:cstheme="majorHAnsi"/>
          <w:color w:val="000000"/>
          <w:sz w:val="28"/>
          <w:szCs w:val="28"/>
          <w:lang w:val="en-US"/>
        </w:rPr>
        <w:t>):</w:t>
      </w:r>
      <w:r>
        <w:rPr>
          <w:rFonts w:asciiTheme="majorHAnsi" w:eastAsia="Times New Roman" w:hAnsiTheme="majorHAnsi" w:cstheme="majorHAnsi"/>
          <w:color w:val="000000"/>
          <w:sz w:val="28"/>
          <w:szCs w:val="28"/>
          <w:lang w:val="en-US"/>
        </w:rPr>
        <w:t>735</w:t>
      </w:r>
      <w:r w:rsidRPr="001A239E">
        <w:rPr>
          <w:rFonts w:asciiTheme="majorHAnsi" w:eastAsia="Times New Roman" w:hAnsiTheme="majorHAnsi" w:cstheme="majorHAnsi"/>
          <w:color w:val="000000"/>
          <w:sz w:val="28"/>
          <w:szCs w:val="28"/>
          <w:lang w:val="en-US"/>
        </w:rPr>
        <w:t>-</w:t>
      </w:r>
      <w:r>
        <w:rPr>
          <w:rFonts w:asciiTheme="majorHAnsi" w:eastAsia="Times New Roman" w:hAnsiTheme="majorHAnsi" w:cstheme="majorHAnsi"/>
          <w:color w:val="000000"/>
          <w:sz w:val="28"/>
          <w:szCs w:val="28"/>
          <w:lang w:val="en-US"/>
        </w:rPr>
        <w:t>747</w:t>
      </w:r>
      <w:r w:rsidRPr="001A239E">
        <w:rPr>
          <w:rFonts w:asciiTheme="majorHAnsi" w:eastAsia="Times New Roman" w:hAnsiTheme="majorHAnsi" w:cstheme="majorHAnsi"/>
          <w:color w:val="000000"/>
          <w:sz w:val="28"/>
          <w:szCs w:val="28"/>
          <w:lang w:val="en-US"/>
        </w:rPr>
        <w:t>.</w:t>
      </w:r>
    </w:p>
    <w:p w14:paraId="2D5A606B"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sz w:val="28"/>
          <w:szCs w:val="28"/>
        </w:rPr>
      </w:pPr>
    </w:p>
    <w:p w14:paraId="2E5327FA"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CD7497">
        <w:rPr>
          <w:rFonts w:asciiTheme="majorHAnsi" w:eastAsia="Times New Roman" w:hAnsiTheme="majorHAnsi" w:cstheme="majorHAnsi"/>
          <w:bCs/>
          <w:sz w:val="28"/>
          <w:szCs w:val="28"/>
          <w:lang w:val="en-US"/>
        </w:rPr>
        <w:t>24.</w:t>
      </w:r>
      <w:r w:rsidRPr="001A239E">
        <w:rPr>
          <w:rFonts w:asciiTheme="majorHAnsi" w:eastAsia="Times New Roman" w:hAnsiTheme="majorHAnsi" w:cstheme="majorHAnsi"/>
          <w:color w:val="000000"/>
          <w:sz w:val="28"/>
          <w:szCs w:val="28"/>
          <w:shd w:val="clear" w:color="auto" w:fill="FFFFFF"/>
          <w:lang w:val="en-US"/>
        </w:rPr>
        <w:t> </w:t>
      </w:r>
      <w:hyperlink r:id="rId5" w:tgtFrame="_blank" w:tooltip="http://www.sciencedirect.com/science/article/pii/S1995764517305849 Ctrl+Click or tap to follow the link" w:history="1">
        <w:r w:rsidRPr="001B300F">
          <w:rPr>
            <w:rFonts w:asciiTheme="majorHAnsi" w:eastAsia="Times New Roman" w:hAnsiTheme="majorHAnsi" w:cstheme="majorHAnsi"/>
            <w:color w:val="00B050"/>
            <w:sz w:val="28"/>
            <w:szCs w:val="28"/>
            <w:lang w:val="en-US"/>
          </w:rPr>
          <w:t>Xanthine oxidase inhibitors from </w:t>
        </w:r>
        <w:r w:rsidRPr="001B300F">
          <w:rPr>
            <w:rFonts w:asciiTheme="majorHAnsi" w:eastAsia="Times New Roman" w:hAnsiTheme="majorHAnsi" w:cstheme="majorHAnsi"/>
            <w:i/>
            <w:iCs/>
            <w:color w:val="00B050"/>
            <w:sz w:val="28"/>
            <w:szCs w:val="28"/>
            <w:lang w:val="en-US"/>
          </w:rPr>
          <w:t>Archidendron clypearia</w:t>
        </w:r>
        <w:r w:rsidRPr="001B300F">
          <w:rPr>
            <w:rFonts w:asciiTheme="majorHAnsi" w:eastAsia="Times New Roman" w:hAnsiTheme="majorHAnsi" w:cstheme="majorHAnsi"/>
            <w:color w:val="00B050"/>
            <w:sz w:val="28"/>
            <w:szCs w:val="28"/>
            <w:lang w:val="en-US"/>
          </w:rPr>
          <w:t> (Jack.) I.C. Nielsen: Results from systematic screening of Vietnamese medicinal plants</w:t>
        </w:r>
      </w:hyperlink>
      <w:r w:rsidRPr="001B300F">
        <w:rPr>
          <w:rFonts w:asciiTheme="majorHAnsi" w:eastAsia="Times New Roman" w:hAnsiTheme="majorHAnsi" w:cstheme="majorHAnsi"/>
          <w:color w:val="00B050"/>
          <w:sz w:val="28"/>
          <w:szCs w:val="28"/>
          <w:shd w:val="clear" w:color="auto" w:fill="FFFFFF"/>
          <w:lang w:val="en-US"/>
        </w:rPr>
        <w:t>.</w:t>
      </w:r>
      <w:r w:rsidRPr="001B300F">
        <w:rPr>
          <w:rFonts w:asciiTheme="majorHAnsi" w:eastAsia="Times New Roman" w:hAnsiTheme="majorHAnsi" w:cstheme="majorHAnsi"/>
          <w:color w:val="000000"/>
          <w:sz w:val="28"/>
          <w:szCs w:val="28"/>
          <w:shd w:val="clear" w:color="auto" w:fill="FFFFFF"/>
          <w:lang w:val="en-US"/>
        </w:rPr>
        <w:t> </w:t>
      </w:r>
    </w:p>
    <w:p w14:paraId="47317BA9"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sz w:val="28"/>
          <w:szCs w:val="28"/>
          <w:shd w:val="clear" w:color="auto" w:fill="FFFFFF"/>
          <w:lang w:val="en-US"/>
        </w:rPr>
      </w:pPr>
      <w:r w:rsidRPr="00AB4A64">
        <w:rPr>
          <w:rFonts w:asciiTheme="majorHAnsi" w:eastAsia="Times New Roman" w:hAnsiTheme="majorHAnsi" w:cstheme="majorHAnsi"/>
          <w:sz w:val="28"/>
          <w:szCs w:val="28"/>
          <w:lang w:val="en-US"/>
        </w:rPr>
        <w:t>Nguyen Thuy Duong, Pham Duc Vinh, Phuong Thien Thuong, Nguyen Thi Hoai, Le Nguyen Thanh, Tran The Bach, </w:t>
      </w:r>
      <w:r w:rsidRPr="006342E9">
        <w:rPr>
          <w:rFonts w:asciiTheme="majorHAnsi" w:eastAsia="Times New Roman" w:hAnsiTheme="majorHAnsi" w:cstheme="majorHAnsi"/>
          <w:bCs/>
          <w:sz w:val="28"/>
          <w:szCs w:val="28"/>
          <w:lang w:val="en-US"/>
        </w:rPr>
        <w:t>Nguyen Hai Nam</w:t>
      </w:r>
      <w:r w:rsidRPr="00AB4A64">
        <w:rPr>
          <w:rFonts w:asciiTheme="majorHAnsi" w:eastAsia="Times New Roman" w:hAnsiTheme="majorHAnsi" w:cstheme="majorHAnsi"/>
          <w:sz w:val="28"/>
          <w:szCs w:val="28"/>
          <w:lang w:val="en-US"/>
        </w:rPr>
        <w:t>, Nguyen Hoang Anh</w:t>
      </w:r>
    </w:p>
    <w:p w14:paraId="5061D411" w14:textId="4E948CCD" w:rsidR="001A239E" w:rsidRPr="006342E9" w:rsidRDefault="001A239E" w:rsidP="00D520A5">
      <w:pPr>
        <w:shd w:val="clear" w:color="auto" w:fill="FFFFFF"/>
        <w:spacing w:after="0" w:line="240" w:lineRule="auto"/>
        <w:jc w:val="both"/>
        <w:rPr>
          <w:rFonts w:asciiTheme="majorHAnsi" w:eastAsia="Times New Roman" w:hAnsiTheme="majorHAnsi" w:cstheme="majorHAnsi"/>
          <w:sz w:val="28"/>
          <w:szCs w:val="28"/>
          <w:shd w:val="clear" w:color="auto" w:fill="FFFFFF"/>
          <w:lang w:val="en-US"/>
        </w:rPr>
      </w:pPr>
      <w:r w:rsidRPr="00AB4A64">
        <w:rPr>
          <w:rFonts w:asciiTheme="majorHAnsi" w:eastAsia="Times New Roman" w:hAnsiTheme="majorHAnsi" w:cstheme="majorHAnsi"/>
          <w:b/>
          <w:bCs/>
          <w:i/>
          <w:iCs/>
          <w:sz w:val="28"/>
          <w:szCs w:val="28"/>
          <w:lang w:val="en-US"/>
        </w:rPr>
        <w:t>Asian Pacific Journal of Tropical Medicine</w:t>
      </w:r>
      <w:r w:rsidRPr="00AB4A64">
        <w:rPr>
          <w:rFonts w:asciiTheme="majorHAnsi" w:eastAsia="Times New Roman" w:hAnsiTheme="majorHAnsi" w:cstheme="majorHAnsi"/>
          <w:i/>
          <w:iCs/>
          <w:sz w:val="28"/>
          <w:szCs w:val="28"/>
          <w:lang w:val="en-US"/>
        </w:rPr>
        <w:t xml:space="preserve">, </w:t>
      </w:r>
      <w:r w:rsidRPr="006342E9">
        <w:rPr>
          <w:rFonts w:asciiTheme="majorHAnsi" w:eastAsia="Times New Roman" w:hAnsiTheme="majorHAnsi" w:cstheme="majorHAnsi"/>
          <w:iCs/>
          <w:sz w:val="28"/>
          <w:szCs w:val="28"/>
          <w:lang w:val="en-US"/>
        </w:rPr>
        <w:t xml:space="preserve">2017, </w:t>
      </w:r>
      <w:r w:rsidR="00BE53A8" w:rsidRPr="006342E9">
        <w:rPr>
          <w:rFonts w:asciiTheme="majorHAnsi" w:eastAsia="Times New Roman" w:hAnsiTheme="majorHAnsi" w:cstheme="majorHAnsi"/>
          <w:iCs/>
          <w:sz w:val="28"/>
          <w:szCs w:val="28"/>
          <w:lang w:val="en-US"/>
        </w:rPr>
        <w:t>10 (</w:t>
      </w:r>
      <w:r w:rsidRPr="006342E9">
        <w:rPr>
          <w:rFonts w:asciiTheme="majorHAnsi" w:eastAsia="Times New Roman" w:hAnsiTheme="majorHAnsi" w:cstheme="majorHAnsi"/>
          <w:iCs/>
          <w:sz w:val="28"/>
          <w:szCs w:val="28"/>
          <w:lang w:val="en-US"/>
        </w:rPr>
        <w:t>6</w:t>
      </w:r>
      <w:r w:rsidR="00BE53A8" w:rsidRPr="006342E9">
        <w:rPr>
          <w:rFonts w:asciiTheme="majorHAnsi" w:eastAsia="Times New Roman" w:hAnsiTheme="majorHAnsi" w:cstheme="majorHAnsi"/>
          <w:iCs/>
          <w:sz w:val="28"/>
          <w:szCs w:val="28"/>
          <w:lang w:val="en-US"/>
        </w:rPr>
        <w:t>), pp. 549-556</w:t>
      </w:r>
      <w:r w:rsidRPr="006342E9">
        <w:rPr>
          <w:rFonts w:asciiTheme="majorHAnsi" w:eastAsia="Times New Roman" w:hAnsiTheme="majorHAnsi" w:cstheme="majorHAnsi"/>
          <w:iCs/>
          <w:sz w:val="28"/>
          <w:szCs w:val="28"/>
          <w:lang w:val="en-US"/>
        </w:rPr>
        <w:t>. ​</w:t>
      </w:r>
      <w:r w:rsidR="005C51A3" w:rsidRPr="006342E9">
        <w:rPr>
          <w:rFonts w:asciiTheme="majorHAnsi" w:eastAsia="Times New Roman" w:hAnsiTheme="majorHAnsi" w:cstheme="majorHAnsi"/>
          <w:iCs/>
          <w:sz w:val="28"/>
          <w:szCs w:val="28"/>
          <w:lang w:val="en-US"/>
        </w:rPr>
        <w:t>doi: 10.1016/j.apjtm.2017.06.002.</w:t>
      </w:r>
    </w:p>
    <w:p w14:paraId="54116990"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shd w:val="clear" w:color="auto" w:fill="FFFFFF"/>
          <w:lang w:val="en-US"/>
        </w:rPr>
      </w:pPr>
      <w:r w:rsidRPr="001A239E">
        <w:rPr>
          <w:rFonts w:asciiTheme="majorHAnsi" w:eastAsia="Times New Roman" w:hAnsiTheme="majorHAnsi" w:cstheme="majorHAnsi"/>
          <w:color w:val="7F7F7F"/>
          <w:sz w:val="28"/>
          <w:szCs w:val="28"/>
          <w:lang w:val="en-US"/>
        </w:rPr>
        <w:t>​</w:t>
      </w:r>
    </w:p>
    <w:p w14:paraId="3B0BADE7"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shd w:val="clear" w:color="auto" w:fill="FFFFFF"/>
          <w:lang w:val="en-US"/>
        </w:rPr>
      </w:pPr>
      <w:r w:rsidRPr="001B300F">
        <w:rPr>
          <w:rFonts w:asciiTheme="majorHAnsi" w:eastAsia="Times New Roman" w:hAnsiTheme="majorHAnsi" w:cstheme="majorHAnsi"/>
          <w:bCs/>
          <w:sz w:val="28"/>
          <w:szCs w:val="28"/>
          <w:lang w:val="en-US"/>
        </w:rPr>
        <w:t>23</w:t>
      </w:r>
      <w:r w:rsidRPr="001B300F">
        <w:rPr>
          <w:rFonts w:asciiTheme="majorHAnsi" w:eastAsia="Times New Roman" w:hAnsiTheme="majorHAnsi" w:cstheme="majorHAnsi"/>
          <w:sz w:val="28"/>
          <w:szCs w:val="28"/>
          <w:lang w:val="en-US"/>
        </w:rPr>
        <w:t>.</w:t>
      </w:r>
      <w:hyperlink r:id="rId6" w:tgtFrame="_blank" w:history="1">
        <w:r w:rsidRPr="001B300F">
          <w:rPr>
            <w:rFonts w:asciiTheme="majorHAnsi" w:eastAsia="Times New Roman" w:hAnsiTheme="majorHAnsi" w:cstheme="majorHAnsi"/>
            <w:color w:val="00B050"/>
            <w:sz w:val="28"/>
            <w:szCs w:val="28"/>
            <w:lang w:val="en-US"/>
          </w:rPr>
          <w:t>QuBiLS-MAS, open source multi-platform software for atom- and bond-based topological (2D) and chiral (2.5D) algebraic molecular descriptors computations.</w:t>
        </w:r>
      </w:hyperlink>
    </w:p>
    <w:p w14:paraId="4A1B42AC"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sz w:val="28"/>
          <w:szCs w:val="28"/>
          <w:shd w:val="clear" w:color="auto" w:fill="FFFFFF"/>
          <w:lang w:val="en-US"/>
        </w:rPr>
      </w:pPr>
      <w:r w:rsidRPr="00AB4A64">
        <w:rPr>
          <w:rFonts w:asciiTheme="majorHAnsi" w:eastAsia="Times New Roman" w:hAnsiTheme="majorHAnsi" w:cstheme="majorHAnsi"/>
          <w:sz w:val="28"/>
          <w:szCs w:val="28"/>
          <w:lang w:val="en-US"/>
        </w:rPr>
        <w:t>José R. Valdés-Martiní, Yovani Marrero-Ponce, César R. García-Jacas, Karina Martinez-Mayorga, Stephen J. Barigye, Yasser Silveira Vaz d’Almeida, </w:t>
      </w:r>
      <w:r w:rsidRPr="006342E9">
        <w:rPr>
          <w:rFonts w:asciiTheme="majorHAnsi" w:eastAsia="Times New Roman" w:hAnsiTheme="majorHAnsi" w:cstheme="majorHAnsi"/>
          <w:bCs/>
          <w:sz w:val="28"/>
          <w:szCs w:val="28"/>
          <w:lang w:val="en-US"/>
        </w:rPr>
        <w:t>Hai Pham-The</w:t>
      </w:r>
      <w:r w:rsidRPr="00AB4A64">
        <w:rPr>
          <w:rFonts w:asciiTheme="majorHAnsi" w:eastAsia="Times New Roman" w:hAnsiTheme="majorHAnsi" w:cstheme="majorHAnsi"/>
          <w:sz w:val="28"/>
          <w:szCs w:val="28"/>
          <w:lang w:val="en-US"/>
        </w:rPr>
        <w:t>, Facundo Pérez-Giménez and Carlos A. Morell </w:t>
      </w:r>
    </w:p>
    <w:p w14:paraId="12D98C77"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sz w:val="28"/>
          <w:szCs w:val="28"/>
          <w:shd w:val="clear" w:color="auto" w:fill="FFFFFF"/>
          <w:lang w:val="en-US"/>
        </w:rPr>
      </w:pPr>
      <w:r w:rsidRPr="00AB4A64">
        <w:rPr>
          <w:rFonts w:asciiTheme="majorHAnsi" w:eastAsia="Times New Roman" w:hAnsiTheme="majorHAnsi" w:cstheme="majorHAnsi"/>
          <w:b/>
          <w:bCs/>
          <w:sz w:val="28"/>
          <w:szCs w:val="28"/>
          <w:lang w:val="en-US"/>
        </w:rPr>
        <w:t>J</w:t>
      </w:r>
      <w:r w:rsidRPr="00AB4A64">
        <w:rPr>
          <w:rFonts w:asciiTheme="majorHAnsi" w:eastAsia="Times New Roman" w:hAnsiTheme="majorHAnsi" w:cstheme="majorHAnsi"/>
          <w:b/>
          <w:bCs/>
          <w:i/>
          <w:iCs/>
          <w:sz w:val="28"/>
          <w:szCs w:val="28"/>
          <w:lang w:val="en-US"/>
        </w:rPr>
        <w:t>ournal of Cheminformatics</w:t>
      </w:r>
      <w:r w:rsidRPr="00AB4A64">
        <w:rPr>
          <w:rFonts w:asciiTheme="majorHAnsi" w:eastAsia="Times New Roman" w:hAnsiTheme="majorHAnsi" w:cstheme="majorHAnsi"/>
          <w:b/>
          <w:bCs/>
          <w:sz w:val="28"/>
          <w:szCs w:val="28"/>
          <w:lang w:val="en-US"/>
        </w:rPr>
        <w:t>, 2017</w:t>
      </w:r>
      <w:r w:rsidRPr="00AB4A64">
        <w:rPr>
          <w:rFonts w:asciiTheme="majorHAnsi" w:eastAsia="Times New Roman" w:hAnsiTheme="majorHAnsi" w:cstheme="majorHAnsi"/>
          <w:sz w:val="28"/>
          <w:szCs w:val="28"/>
          <w:lang w:val="en-US"/>
        </w:rPr>
        <w:t>, 9:35​</w:t>
      </w:r>
    </w:p>
    <w:p w14:paraId="3EEE6BC0"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shd w:val="clear" w:color="auto" w:fill="FFFFFF"/>
          <w:lang w:val="en-US"/>
        </w:rPr>
      </w:pPr>
      <w:r w:rsidRPr="001A239E">
        <w:rPr>
          <w:rFonts w:asciiTheme="majorHAnsi" w:eastAsia="Times New Roman" w:hAnsiTheme="majorHAnsi" w:cstheme="majorHAnsi"/>
          <w:color w:val="000000"/>
          <w:sz w:val="28"/>
          <w:szCs w:val="28"/>
          <w:shd w:val="clear" w:color="auto" w:fill="FFFFFF"/>
          <w:lang w:val="en-US"/>
        </w:rPr>
        <w:t>​</w:t>
      </w:r>
    </w:p>
    <w:p w14:paraId="5BA87945"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shd w:val="clear" w:color="auto" w:fill="FFFFFF"/>
          <w:lang w:val="en-US"/>
        </w:rPr>
      </w:pPr>
      <w:r w:rsidRPr="001B300F">
        <w:rPr>
          <w:rFonts w:asciiTheme="majorHAnsi" w:eastAsia="Times New Roman" w:hAnsiTheme="majorHAnsi" w:cstheme="majorHAnsi"/>
          <w:bCs/>
          <w:sz w:val="28"/>
          <w:szCs w:val="28"/>
          <w:lang w:val="en-US"/>
        </w:rPr>
        <w:t>22.</w:t>
      </w:r>
      <w:r w:rsidRPr="004C2848">
        <w:rPr>
          <w:rFonts w:asciiTheme="majorHAnsi" w:eastAsia="Times New Roman" w:hAnsiTheme="majorHAnsi" w:cstheme="majorHAnsi"/>
          <w:color w:val="7F7F7F"/>
          <w:sz w:val="28"/>
          <w:szCs w:val="28"/>
          <w:lang w:val="en-US"/>
        </w:rPr>
        <w:t> </w:t>
      </w:r>
      <w:hyperlink r:id="rId7" w:tgtFrame="_blank" w:history="1">
        <w:r w:rsidR="004C2848" w:rsidRPr="004C2848">
          <w:rPr>
            <w:rFonts w:asciiTheme="majorHAnsi" w:hAnsiTheme="majorHAnsi" w:cstheme="majorHAnsi"/>
            <w:bCs/>
            <w:color w:val="00B050"/>
            <w:sz w:val="28"/>
            <w:szCs w:val="28"/>
          </w:rPr>
          <w:t>Exploration of Novel 5</w:t>
        </w:r>
        <w:r w:rsidR="004C2848" w:rsidRPr="004C2848">
          <w:rPr>
            <w:rFonts w:asciiTheme="majorHAnsi" w:hAnsiTheme="majorHAnsi" w:cstheme="majorHAnsi"/>
            <w:i/>
            <w:color w:val="00B050"/>
            <w:sz w:val="28"/>
            <w:szCs w:val="28"/>
          </w:rPr>
          <w:t>´</w:t>
        </w:r>
        <w:r w:rsidR="004C2848" w:rsidRPr="004C2848">
          <w:rPr>
            <w:rFonts w:asciiTheme="majorHAnsi" w:hAnsiTheme="majorHAnsi" w:cstheme="majorHAnsi"/>
            <w:bCs/>
            <w:color w:val="00B050"/>
            <w:sz w:val="28"/>
            <w:szCs w:val="28"/>
          </w:rPr>
          <w:t>(7</w:t>
        </w:r>
        <w:r w:rsidR="004C2848" w:rsidRPr="004C2848">
          <w:rPr>
            <w:rFonts w:asciiTheme="majorHAnsi" w:hAnsiTheme="majorHAnsi" w:cstheme="majorHAnsi"/>
            <w:i/>
            <w:color w:val="00B050"/>
            <w:sz w:val="28"/>
            <w:szCs w:val="28"/>
          </w:rPr>
          <w:t>´</w:t>
        </w:r>
        <w:r w:rsidR="004C2848" w:rsidRPr="004C2848">
          <w:rPr>
            <w:rFonts w:asciiTheme="majorHAnsi" w:hAnsiTheme="majorHAnsi" w:cstheme="majorHAnsi"/>
            <w:bCs/>
            <w:color w:val="00B050"/>
            <w:sz w:val="28"/>
            <w:szCs w:val="28"/>
          </w:rPr>
          <w:t>)-Substituted-2</w:t>
        </w:r>
        <w:r w:rsidR="004C2848" w:rsidRPr="004C2848">
          <w:rPr>
            <w:rFonts w:asciiTheme="majorHAnsi" w:hAnsiTheme="majorHAnsi" w:cstheme="majorHAnsi"/>
            <w:i/>
            <w:color w:val="00B050"/>
            <w:sz w:val="28"/>
            <w:szCs w:val="28"/>
          </w:rPr>
          <w:t>´</w:t>
        </w:r>
        <w:r w:rsidR="004C2848" w:rsidRPr="004C2848">
          <w:rPr>
            <w:rFonts w:asciiTheme="majorHAnsi" w:hAnsiTheme="majorHAnsi" w:cstheme="majorHAnsi"/>
            <w:bCs/>
            <w:color w:val="00B050"/>
            <w:sz w:val="28"/>
            <w:szCs w:val="28"/>
          </w:rPr>
          <w:t>-oxospiro[1,3]dioxolane-2,3</w:t>
        </w:r>
        <w:r w:rsidR="004C2848" w:rsidRPr="004C2848">
          <w:rPr>
            <w:rFonts w:asciiTheme="majorHAnsi" w:hAnsiTheme="majorHAnsi" w:cstheme="majorHAnsi"/>
            <w:i/>
            <w:color w:val="00B050"/>
            <w:sz w:val="28"/>
            <w:szCs w:val="28"/>
          </w:rPr>
          <w:t>´</w:t>
        </w:r>
        <w:r w:rsidR="004C2848" w:rsidRPr="004C2848">
          <w:rPr>
            <w:rFonts w:asciiTheme="majorHAnsi" w:hAnsiTheme="majorHAnsi" w:cstheme="majorHAnsi"/>
            <w:bCs/>
            <w:color w:val="00B050"/>
            <w:sz w:val="28"/>
            <w:szCs w:val="28"/>
          </w:rPr>
          <w:t xml:space="preserve">-indoline-based </w:t>
        </w:r>
        <w:r w:rsidR="004C2848" w:rsidRPr="004C2848">
          <w:rPr>
            <w:rFonts w:asciiTheme="majorHAnsi" w:hAnsiTheme="majorHAnsi" w:cstheme="majorHAnsi"/>
            <w:bCs/>
            <w:i/>
            <w:color w:val="00B050"/>
            <w:sz w:val="28"/>
            <w:szCs w:val="28"/>
          </w:rPr>
          <w:t>N</w:t>
        </w:r>
        <w:r w:rsidR="004C2848" w:rsidRPr="004C2848">
          <w:rPr>
            <w:rFonts w:asciiTheme="majorHAnsi" w:hAnsiTheme="majorHAnsi" w:cstheme="majorHAnsi"/>
            <w:bCs/>
            <w:color w:val="00B050"/>
            <w:sz w:val="28"/>
            <w:szCs w:val="28"/>
          </w:rPr>
          <w:t>-Hydroxypropenamides as Histone Deacetylase Inhibitors and Antitumor Agents</w:t>
        </w:r>
        <w:r w:rsidRPr="004C2848">
          <w:rPr>
            <w:rFonts w:asciiTheme="majorHAnsi" w:eastAsia="Times New Roman" w:hAnsiTheme="majorHAnsi" w:cstheme="majorHAnsi"/>
            <w:color w:val="00B050"/>
            <w:sz w:val="28"/>
            <w:szCs w:val="28"/>
            <w:u w:val="single"/>
            <w:lang w:val="en-US"/>
          </w:rPr>
          <w:t>.</w:t>
        </w:r>
      </w:hyperlink>
      <w:r w:rsidRPr="004C2848">
        <w:rPr>
          <w:rFonts w:asciiTheme="majorHAnsi" w:eastAsia="Times New Roman" w:hAnsiTheme="majorHAnsi" w:cstheme="majorHAnsi"/>
          <w:color w:val="7F7F7F"/>
          <w:sz w:val="28"/>
          <w:szCs w:val="28"/>
          <w:lang w:val="en-US"/>
        </w:rPr>
        <w:t> </w:t>
      </w:r>
    </w:p>
    <w:p w14:paraId="694121B5" w14:textId="5961134C" w:rsidR="004C2848" w:rsidRPr="006342E9" w:rsidRDefault="004C2848" w:rsidP="00D520A5">
      <w:pPr>
        <w:shd w:val="clear" w:color="auto" w:fill="FFFFFF"/>
        <w:spacing w:after="0" w:line="240" w:lineRule="auto"/>
        <w:jc w:val="both"/>
        <w:rPr>
          <w:rFonts w:asciiTheme="majorHAnsi" w:eastAsia="Times New Roman" w:hAnsiTheme="majorHAnsi" w:cstheme="majorHAnsi"/>
          <w:bCs/>
          <w:i/>
          <w:iCs/>
          <w:sz w:val="28"/>
          <w:szCs w:val="28"/>
          <w:lang w:val="en-US"/>
        </w:rPr>
      </w:pPr>
      <w:r w:rsidRPr="006342E9">
        <w:rPr>
          <w:rFonts w:asciiTheme="majorHAnsi" w:hAnsiTheme="majorHAnsi" w:cstheme="majorHAnsi"/>
          <w:sz w:val="28"/>
          <w:szCs w:val="28"/>
          <w:lang w:val="pt-BR"/>
        </w:rPr>
        <w:t xml:space="preserve">Do Thi Mai Dung, Phan Thi Phuong Dung, Dao Thi Kim Oanh, Tran Khac Vu, </w:t>
      </w:r>
      <w:r w:rsidRPr="006342E9">
        <w:rPr>
          <w:rFonts w:asciiTheme="majorHAnsi" w:eastAsia="Gulim" w:hAnsiTheme="majorHAnsi" w:cstheme="majorHAnsi"/>
          <w:sz w:val="28"/>
          <w:szCs w:val="28"/>
          <w:shd w:val="clear" w:color="auto" w:fill="FFFFFF"/>
          <w:lang w:val="pt-BR"/>
        </w:rPr>
        <w:t>Hyunggu Hahn</w:t>
      </w:r>
      <w:r w:rsidR="006342E9">
        <w:rPr>
          <w:rFonts w:asciiTheme="majorHAnsi" w:hAnsiTheme="majorHAnsi" w:cstheme="majorHAnsi"/>
          <w:sz w:val="28"/>
          <w:szCs w:val="28"/>
          <w:lang w:val="pt-BR"/>
        </w:rPr>
        <w:t xml:space="preserve">, </w:t>
      </w:r>
      <w:r w:rsidRPr="006342E9">
        <w:rPr>
          <w:rFonts w:asciiTheme="majorHAnsi" w:hAnsiTheme="majorHAnsi" w:cstheme="majorHAnsi"/>
          <w:sz w:val="28"/>
          <w:szCs w:val="28"/>
          <w:lang w:val="pt-BR"/>
        </w:rPr>
        <w:t xml:space="preserve">Byung Woo Han, Minji Pyo, </w:t>
      </w:r>
      <w:r w:rsidRPr="006342E9">
        <w:rPr>
          <w:rFonts w:asciiTheme="majorHAnsi" w:hAnsiTheme="majorHAnsi" w:cstheme="majorHAnsi"/>
          <w:sz w:val="28"/>
          <w:szCs w:val="28"/>
          <w:shd w:val="clear" w:color="auto" w:fill="FFFFFF"/>
          <w:lang w:val="pt-BR"/>
        </w:rPr>
        <w:t>Young Guk Kim,</w:t>
      </w:r>
      <w:r w:rsidRPr="006342E9">
        <w:rPr>
          <w:rFonts w:asciiTheme="majorHAnsi" w:hAnsiTheme="majorHAnsi" w:cstheme="majorHAnsi"/>
          <w:sz w:val="28"/>
          <w:szCs w:val="28"/>
          <w:shd w:val="clear" w:color="auto" w:fill="FFFFFF"/>
          <w:vertAlign w:val="superscript"/>
          <w:lang w:val="pt-BR"/>
        </w:rPr>
        <w:t xml:space="preserve"> </w:t>
      </w:r>
      <w:r w:rsidRPr="006342E9">
        <w:rPr>
          <w:rFonts w:asciiTheme="majorHAnsi" w:hAnsiTheme="majorHAnsi" w:cstheme="majorHAnsi"/>
          <w:sz w:val="28"/>
          <w:szCs w:val="28"/>
          <w:lang w:val="pt-BR"/>
        </w:rPr>
        <w:t>Sang-Bae Han,</w:t>
      </w:r>
      <w:r w:rsidRPr="006342E9">
        <w:rPr>
          <w:rFonts w:asciiTheme="majorHAnsi" w:hAnsiTheme="majorHAnsi" w:cstheme="majorHAnsi"/>
          <w:sz w:val="28"/>
          <w:szCs w:val="28"/>
          <w:vertAlign w:val="superscript"/>
          <w:lang w:val="pt-BR"/>
        </w:rPr>
        <w:t xml:space="preserve"> </w:t>
      </w:r>
      <w:r w:rsidRPr="006342E9">
        <w:rPr>
          <w:rFonts w:asciiTheme="majorHAnsi" w:hAnsiTheme="majorHAnsi" w:cstheme="majorHAnsi"/>
          <w:bCs/>
          <w:sz w:val="28"/>
          <w:szCs w:val="28"/>
          <w:lang w:val="pt-BR"/>
        </w:rPr>
        <w:t>Nguyen-Hai Nam</w:t>
      </w:r>
      <w:r w:rsidRPr="006342E9">
        <w:rPr>
          <w:rFonts w:asciiTheme="majorHAnsi" w:eastAsia="Times New Roman" w:hAnsiTheme="majorHAnsi" w:cstheme="majorHAnsi"/>
          <w:bCs/>
          <w:i/>
          <w:iCs/>
          <w:sz w:val="28"/>
          <w:szCs w:val="28"/>
          <w:lang w:val="en-US"/>
        </w:rPr>
        <w:t xml:space="preserve"> </w:t>
      </w:r>
    </w:p>
    <w:p w14:paraId="02B70E33" w14:textId="77777777" w:rsidR="001A239E" w:rsidRPr="001A239E" w:rsidRDefault="004C2848" w:rsidP="00D520A5">
      <w:pPr>
        <w:shd w:val="clear" w:color="auto" w:fill="FFFFFF"/>
        <w:spacing w:after="0" w:line="240" w:lineRule="auto"/>
        <w:jc w:val="both"/>
        <w:rPr>
          <w:rFonts w:asciiTheme="majorHAnsi" w:eastAsia="Times New Roman" w:hAnsiTheme="majorHAnsi" w:cstheme="majorHAnsi"/>
          <w:b/>
          <w:i/>
          <w:sz w:val="28"/>
          <w:szCs w:val="28"/>
          <w:shd w:val="clear" w:color="auto" w:fill="FFFFFF"/>
          <w:lang w:val="en-US"/>
        </w:rPr>
      </w:pPr>
      <w:r w:rsidRPr="004C2848">
        <w:rPr>
          <w:rFonts w:asciiTheme="majorHAnsi" w:hAnsiTheme="majorHAnsi" w:cstheme="majorHAnsi"/>
          <w:b/>
          <w:i/>
          <w:sz w:val="28"/>
          <w:szCs w:val="28"/>
        </w:rPr>
        <w:t>Arabian Journal of Chemistry</w:t>
      </w:r>
      <w:r w:rsidR="001A239E" w:rsidRPr="004C2848">
        <w:rPr>
          <w:rFonts w:asciiTheme="majorHAnsi" w:eastAsia="Times New Roman" w:hAnsiTheme="majorHAnsi" w:cstheme="majorHAnsi"/>
          <w:b/>
          <w:i/>
          <w:sz w:val="28"/>
          <w:szCs w:val="28"/>
          <w:lang w:val="en-US"/>
        </w:rPr>
        <w:t xml:space="preserve">, </w:t>
      </w:r>
      <w:r w:rsidRPr="004C2848">
        <w:rPr>
          <w:rFonts w:asciiTheme="majorHAnsi" w:eastAsia="Times New Roman" w:hAnsiTheme="majorHAnsi" w:cstheme="majorHAnsi"/>
          <w:b/>
          <w:i/>
          <w:sz w:val="28"/>
          <w:szCs w:val="28"/>
          <w:lang w:val="en-US"/>
        </w:rPr>
        <w:t xml:space="preserve">10, </w:t>
      </w:r>
      <w:r w:rsidRPr="004C2848">
        <w:rPr>
          <w:rFonts w:asciiTheme="majorHAnsi" w:hAnsiTheme="majorHAnsi" w:cstheme="majorHAnsi"/>
          <w:b/>
          <w:i/>
          <w:sz w:val="28"/>
          <w:szCs w:val="28"/>
          <w:shd w:val="clear" w:color="auto" w:fill="FFFFFF"/>
        </w:rPr>
        <w:t>465-472</w:t>
      </w:r>
      <w:r w:rsidRPr="004C2848">
        <w:rPr>
          <w:rFonts w:asciiTheme="majorHAnsi" w:hAnsiTheme="majorHAnsi" w:cstheme="majorHAnsi"/>
          <w:b/>
          <w:i/>
          <w:sz w:val="28"/>
          <w:szCs w:val="28"/>
          <w:shd w:val="clear" w:color="auto" w:fill="FFFFFF"/>
          <w:lang w:val="en-US"/>
        </w:rPr>
        <w:t xml:space="preserve">, </w:t>
      </w:r>
      <w:r w:rsidR="001A239E" w:rsidRPr="004C2848">
        <w:rPr>
          <w:rFonts w:asciiTheme="majorHAnsi" w:eastAsia="Times New Roman" w:hAnsiTheme="majorHAnsi" w:cstheme="majorHAnsi"/>
          <w:b/>
          <w:i/>
          <w:sz w:val="28"/>
          <w:szCs w:val="28"/>
          <w:lang w:val="en-US"/>
        </w:rPr>
        <w:t>201</w:t>
      </w:r>
      <w:r w:rsidRPr="004C2848">
        <w:rPr>
          <w:rFonts w:asciiTheme="majorHAnsi" w:eastAsia="Times New Roman" w:hAnsiTheme="majorHAnsi" w:cstheme="majorHAnsi"/>
          <w:b/>
          <w:i/>
          <w:sz w:val="28"/>
          <w:szCs w:val="28"/>
          <w:lang w:val="en-US"/>
        </w:rPr>
        <w:t>7.</w:t>
      </w:r>
    </w:p>
    <w:p w14:paraId="43A86E27"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shd w:val="clear" w:color="auto" w:fill="FFFFFF"/>
          <w:lang w:val="en-US"/>
        </w:rPr>
      </w:pPr>
      <w:r w:rsidRPr="001A239E">
        <w:rPr>
          <w:rFonts w:asciiTheme="majorHAnsi" w:eastAsia="Times New Roman" w:hAnsiTheme="majorHAnsi" w:cstheme="majorHAnsi"/>
          <w:color w:val="000000"/>
          <w:sz w:val="28"/>
          <w:szCs w:val="28"/>
          <w:shd w:val="clear" w:color="auto" w:fill="FFFFFF"/>
          <w:lang w:val="en-US"/>
        </w:rPr>
        <w:t>​</w:t>
      </w:r>
      <w:r w:rsidRPr="004C2848">
        <w:rPr>
          <w:rFonts w:asciiTheme="majorHAnsi" w:eastAsia="Times New Roman" w:hAnsiTheme="majorHAnsi" w:cstheme="majorHAnsi"/>
          <w:color w:val="7F7F7F"/>
          <w:sz w:val="28"/>
          <w:szCs w:val="28"/>
          <w:lang w:val="en-US"/>
        </w:rPr>
        <w:t>​</w:t>
      </w:r>
    </w:p>
    <w:p w14:paraId="2F96ADC8"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shd w:val="clear" w:color="auto" w:fill="FFFFFF"/>
          <w:lang w:val="en-US"/>
        </w:rPr>
      </w:pPr>
      <w:r w:rsidRPr="001B300F">
        <w:rPr>
          <w:rFonts w:asciiTheme="majorHAnsi" w:eastAsia="Times New Roman" w:hAnsiTheme="majorHAnsi" w:cstheme="majorHAnsi"/>
          <w:bCs/>
          <w:sz w:val="28"/>
          <w:szCs w:val="28"/>
          <w:lang w:val="en-US"/>
        </w:rPr>
        <w:t>21.</w:t>
      </w:r>
      <w:r w:rsidRPr="001A239E">
        <w:rPr>
          <w:rFonts w:asciiTheme="majorHAnsi" w:eastAsia="Times New Roman" w:hAnsiTheme="majorHAnsi" w:cstheme="majorHAnsi"/>
          <w:color w:val="000000"/>
          <w:sz w:val="28"/>
          <w:szCs w:val="28"/>
          <w:shd w:val="clear" w:color="auto" w:fill="FFFFFF"/>
          <w:lang w:val="en-US"/>
        </w:rPr>
        <w:t> </w:t>
      </w:r>
      <w:hyperlink r:id="rId8" w:tgtFrame="_blank" w:history="1">
        <w:r w:rsidRPr="001A239E">
          <w:rPr>
            <w:rFonts w:asciiTheme="majorHAnsi" w:eastAsia="Times New Roman" w:hAnsiTheme="majorHAnsi" w:cstheme="majorHAnsi"/>
            <w:color w:val="00B050"/>
            <w:sz w:val="28"/>
            <w:szCs w:val="28"/>
            <w:u w:val="single"/>
            <w:lang w:val="en-US"/>
          </w:rPr>
          <w:t>Exploration of ​Some Indole-Based Hydroxamic Acids as Histone Deacetylase Inhibitors and Antitumor Agents​</w:t>
        </w:r>
      </w:hyperlink>
    </w:p>
    <w:p w14:paraId="42959372" w14:textId="77777777" w:rsidR="001A239E" w:rsidRPr="006342E9" w:rsidRDefault="001A239E" w:rsidP="00D520A5">
      <w:pPr>
        <w:shd w:val="clear" w:color="auto" w:fill="FFFFFF"/>
        <w:spacing w:after="0" w:line="240" w:lineRule="auto"/>
        <w:jc w:val="both"/>
        <w:rPr>
          <w:rFonts w:asciiTheme="majorHAnsi" w:eastAsia="Times New Roman" w:hAnsiTheme="majorHAnsi" w:cstheme="majorHAnsi"/>
          <w:sz w:val="28"/>
          <w:szCs w:val="28"/>
          <w:shd w:val="clear" w:color="auto" w:fill="FFFFFF"/>
          <w:lang w:val="en-US"/>
        </w:rPr>
      </w:pPr>
      <w:r w:rsidRPr="006342E9">
        <w:rPr>
          <w:rFonts w:asciiTheme="majorHAnsi" w:eastAsia="Times New Roman" w:hAnsiTheme="majorHAnsi" w:cstheme="majorHAnsi"/>
          <w:bCs/>
          <w:sz w:val="28"/>
          <w:szCs w:val="28"/>
          <w:lang w:val="en-US"/>
        </w:rPr>
        <w:t>Tran Thi Lan Huong,</w:t>
      </w:r>
      <w:r w:rsidRPr="006342E9">
        <w:rPr>
          <w:rFonts w:asciiTheme="majorHAnsi" w:eastAsia="Times New Roman" w:hAnsiTheme="majorHAnsi" w:cstheme="majorHAnsi"/>
          <w:sz w:val="28"/>
          <w:szCs w:val="28"/>
          <w:lang w:val="en-US"/>
        </w:rPr>
        <w:t> Le Van Cuong, Pham Thu Huong, </w:t>
      </w:r>
      <w:r w:rsidRPr="006342E9">
        <w:rPr>
          <w:rFonts w:asciiTheme="majorHAnsi" w:eastAsia="Times New Roman" w:hAnsiTheme="majorHAnsi" w:cstheme="majorHAnsi"/>
          <w:bCs/>
          <w:sz w:val="28"/>
          <w:szCs w:val="28"/>
          <w:lang w:val="en-US"/>
        </w:rPr>
        <w:t>Tran Phuong Thao, Phan Thi Phuong Dung, Dao Thi Kim Oanh</w:t>
      </w:r>
      <w:r w:rsidRPr="006342E9">
        <w:rPr>
          <w:rFonts w:asciiTheme="majorHAnsi" w:eastAsia="Times New Roman" w:hAnsiTheme="majorHAnsi" w:cstheme="majorHAnsi"/>
          <w:sz w:val="28"/>
          <w:szCs w:val="28"/>
          <w:lang w:val="en-US"/>
        </w:rPr>
        <w:t>, Nguyen Thi Mai Huong, Hoang Van Quan, Tran Khac Vu, Jisung Kim, Jae Hee Lee, Sang Bae Han, </w:t>
      </w:r>
      <w:r w:rsidRPr="006342E9">
        <w:rPr>
          <w:rFonts w:asciiTheme="majorHAnsi" w:eastAsia="Times New Roman" w:hAnsiTheme="majorHAnsi" w:cstheme="majorHAnsi"/>
          <w:bCs/>
          <w:sz w:val="28"/>
          <w:szCs w:val="28"/>
          <w:lang w:val="en-US"/>
        </w:rPr>
        <w:t>Nguyen Hai Nam</w:t>
      </w:r>
      <w:r w:rsidRPr="006342E9">
        <w:rPr>
          <w:rFonts w:asciiTheme="majorHAnsi" w:eastAsia="Times New Roman" w:hAnsiTheme="majorHAnsi" w:cstheme="majorHAnsi"/>
          <w:caps/>
          <w:sz w:val="28"/>
          <w:szCs w:val="28"/>
          <w:lang w:val="en-US"/>
        </w:rPr>
        <w:t>.</w:t>
      </w:r>
    </w:p>
    <w:p w14:paraId="7F464252"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shd w:val="clear" w:color="auto" w:fill="FFFFFF"/>
          <w:lang w:val="en-US"/>
        </w:rPr>
      </w:pPr>
      <w:r w:rsidRPr="001A239E">
        <w:rPr>
          <w:rFonts w:asciiTheme="majorHAnsi" w:eastAsia="Times New Roman" w:hAnsiTheme="majorHAnsi" w:cstheme="majorHAnsi"/>
          <w:b/>
          <w:bCs/>
          <w:i/>
          <w:iCs/>
          <w:color w:val="000000"/>
          <w:sz w:val="28"/>
          <w:szCs w:val="28"/>
          <w:shd w:val="clear" w:color="auto" w:fill="FFFFFF"/>
          <w:lang w:val="en-US"/>
        </w:rPr>
        <w:t>Chemical Papers, 2017​</w:t>
      </w:r>
    </w:p>
    <w:p w14:paraId="456B2FB0"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 </w:t>
      </w:r>
    </w:p>
    <w:p w14:paraId="3C113BFE"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color w:val="000000"/>
          <w:sz w:val="28"/>
          <w:szCs w:val="28"/>
          <w:lang w:val="en-US"/>
        </w:rPr>
        <w:t>20</w:t>
      </w:r>
      <w:r w:rsidRPr="001A239E">
        <w:rPr>
          <w:rFonts w:asciiTheme="majorHAnsi" w:eastAsia="Times New Roman" w:hAnsiTheme="majorHAnsi" w:cstheme="majorHAnsi"/>
          <w:color w:val="000000"/>
          <w:sz w:val="28"/>
          <w:szCs w:val="28"/>
          <w:lang w:val="en-US"/>
        </w:rPr>
        <w:t>. </w:t>
      </w:r>
      <w:hyperlink r:id="rId9" w:history="1">
        <w:r w:rsidRPr="001A239E">
          <w:rPr>
            <w:rFonts w:asciiTheme="majorHAnsi" w:eastAsia="Times New Roman" w:hAnsiTheme="majorHAnsi" w:cstheme="majorHAnsi"/>
            <w:color w:val="1AA53B"/>
            <w:sz w:val="28"/>
            <w:szCs w:val="28"/>
            <w:lang w:val="en-US"/>
          </w:rPr>
          <w:t>Exploration of novel 5′(7′)-substituted-2′-oxospiro[1,3]dioxolane-2,3′-indoline-based N-hydroxypropenamides as histone deacetylase inhibitors and antitumor agents​​</w:t>
        </w:r>
      </w:hyperlink>
    </w:p>
    <w:p w14:paraId="7C375CEE" w14:textId="77777777" w:rsidR="001A239E" w:rsidRPr="006342E9"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6342E9">
        <w:rPr>
          <w:rFonts w:asciiTheme="majorHAnsi" w:eastAsia="Times New Roman" w:hAnsiTheme="majorHAnsi" w:cstheme="majorHAnsi"/>
          <w:bCs/>
          <w:sz w:val="28"/>
          <w:szCs w:val="28"/>
          <w:lang w:val="en-US"/>
        </w:rPr>
        <w:lastRenderedPageBreak/>
        <w:t>Do Thi Mai Dung , Phan Thi Ph​uon​g Dung, Dao Thi Kim Oanh</w:t>
      </w:r>
      <w:r w:rsidRPr="006342E9">
        <w:rPr>
          <w:rFonts w:asciiTheme="majorHAnsi" w:eastAsia="Times New Roman" w:hAnsiTheme="majorHAnsi" w:cstheme="majorHAnsi"/>
          <w:bCs/>
          <w:sz w:val="28"/>
          <w:szCs w:val="28"/>
          <w:vertAlign w:val="superscript"/>
          <w:lang w:val="en-US"/>
        </w:rPr>
        <w:t>,</w:t>
      </w:r>
      <w:r w:rsidRPr="006342E9">
        <w:rPr>
          <w:rFonts w:asciiTheme="majorHAnsi" w:eastAsia="Times New Roman" w:hAnsiTheme="majorHAnsi" w:cstheme="majorHAnsi"/>
          <w:sz w:val="28"/>
          <w:szCs w:val="28"/>
          <w:vertAlign w:val="superscript"/>
          <w:lang w:val="en-US"/>
        </w:rPr>
        <w:t> </w:t>
      </w:r>
      <w:r w:rsidRPr="006342E9">
        <w:rPr>
          <w:rFonts w:asciiTheme="majorHAnsi" w:eastAsia="Times New Roman" w:hAnsiTheme="majorHAnsi" w:cstheme="majorHAnsi"/>
          <w:sz w:val="28"/>
          <w:szCs w:val="28"/>
          <w:lang w:val="en-US"/>
        </w:rPr>
        <w:t>, Tran Khac Vu, Hyunggu Hahn, Byung Woo Han, Minji Pyo, Young Guk Kim, Sang-Bae Han</w:t>
      </w:r>
      <w:r w:rsidRPr="006342E9">
        <w:rPr>
          <w:rFonts w:asciiTheme="majorHAnsi" w:eastAsia="Times New Roman" w:hAnsiTheme="majorHAnsi" w:cstheme="majorHAnsi"/>
          <w:sz w:val="28"/>
          <w:szCs w:val="28"/>
          <w:vertAlign w:val="superscript"/>
          <w:lang w:val="en-US"/>
        </w:rPr>
        <w:t> , </w:t>
      </w:r>
      <w:r w:rsidRPr="006342E9">
        <w:rPr>
          <w:rFonts w:asciiTheme="majorHAnsi" w:eastAsia="Times New Roman" w:hAnsiTheme="majorHAnsi" w:cstheme="majorHAnsi"/>
          <w:bCs/>
          <w:sz w:val="28"/>
          <w:szCs w:val="28"/>
          <w:lang w:val="en-US"/>
        </w:rPr>
        <w:t>Nguyen-Hai Nam</w:t>
      </w:r>
    </w:p>
    <w:p w14:paraId="72F5189C" w14:textId="7AD72257" w:rsidR="001A239E" w:rsidRPr="001A239E"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1A239E">
        <w:rPr>
          <w:rFonts w:asciiTheme="majorHAnsi" w:eastAsia="Times New Roman" w:hAnsiTheme="majorHAnsi" w:cstheme="majorHAnsi"/>
          <w:b/>
          <w:bCs/>
          <w:i/>
          <w:iCs/>
          <w:sz w:val="28"/>
          <w:szCs w:val="28"/>
          <w:lang w:val="en-US"/>
        </w:rPr>
        <w:t>Arabian Journal of Chemistry</w:t>
      </w:r>
      <w:r w:rsidRPr="001A239E">
        <w:rPr>
          <w:rFonts w:asciiTheme="majorHAnsi" w:eastAsia="Times New Roman" w:hAnsiTheme="majorHAnsi" w:cstheme="majorHAnsi"/>
          <w:sz w:val="28"/>
          <w:szCs w:val="28"/>
          <w:lang w:val="en-US"/>
        </w:rPr>
        <w:t xml:space="preserve"> </w:t>
      </w:r>
      <w:r w:rsidR="006342E9">
        <w:rPr>
          <w:rFonts w:asciiTheme="majorHAnsi" w:eastAsia="Times New Roman" w:hAnsiTheme="majorHAnsi" w:cstheme="majorHAnsi"/>
          <w:sz w:val="28"/>
          <w:szCs w:val="28"/>
          <w:lang w:val="en-US"/>
        </w:rPr>
        <w:t xml:space="preserve"> </w:t>
      </w:r>
      <w:r w:rsidR="006342E9" w:rsidRPr="006342E9">
        <w:rPr>
          <w:rFonts w:asciiTheme="majorHAnsi" w:eastAsia="Times New Roman" w:hAnsiTheme="majorHAnsi" w:cstheme="majorHAnsi"/>
          <w:sz w:val="28"/>
          <w:szCs w:val="28"/>
          <w:lang w:val="en-US"/>
        </w:rPr>
        <w:t>Volume 10, Issue 4, May 2017, Pages 465-472</w:t>
      </w:r>
    </w:p>
    <w:p w14:paraId="3FBE0624"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w:t>
      </w:r>
    </w:p>
    <w:p w14:paraId="77FE7B73"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sz w:val="28"/>
          <w:szCs w:val="28"/>
          <w:lang w:val="en-US"/>
        </w:rPr>
        <w:t>19.</w:t>
      </w:r>
      <w:r w:rsidRPr="00BE53A8">
        <w:rPr>
          <w:rFonts w:asciiTheme="majorHAnsi" w:eastAsia="Times New Roman" w:hAnsiTheme="majorHAnsi" w:cstheme="majorHAnsi"/>
          <w:b/>
          <w:bCs/>
          <w:sz w:val="28"/>
          <w:szCs w:val="28"/>
          <w:lang w:val="en-US"/>
        </w:rPr>
        <w:t xml:space="preserve"> </w:t>
      </w:r>
      <w:hyperlink r:id="rId10" w:history="1">
        <w:r w:rsidRPr="001A239E">
          <w:rPr>
            <w:rFonts w:asciiTheme="majorHAnsi" w:eastAsia="Times New Roman" w:hAnsiTheme="majorHAnsi" w:cstheme="majorHAnsi"/>
            <w:color w:val="1AA53B"/>
            <w:sz w:val="28"/>
            <w:szCs w:val="28"/>
            <w:lang w:val="en-US"/>
          </w:rPr>
          <w:t>Novel Artemisinin-Derived Dimers: Synthesis and Evaluation of Anti-cancer Activities​</w:t>
        </w:r>
      </w:hyperlink>
    </w:p>
    <w:p w14:paraId="78D2EBF3" w14:textId="77777777" w:rsidR="001A239E" w:rsidRPr="006342E9"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AB4A64">
        <w:rPr>
          <w:rFonts w:asciiTheme="majorHAnsi" w:eastAsia="Times New Roman" w:hAnsiTheme="majorHAnsi" w:cstheme="majorHAnsi"/>
          <w:sz w:val="28"/>
          <w:szCs w:val="28"/>
          <w:lang w:val="en-US"/>
        </w:rPr>
        <w:t xml:space="preserve">Vu Tuan ​Kien, Le Huy Binh, Phan Hai Phong, Doan Thi Hien, Nguyen Thi Thuy </w:t>
      </w:r>
      <w:r w:rsidRPr="006342E9">
        <w:rPr>
          <w:rFonts w:asciiTheme="majorHAnsi" w:eastAsia="Times New Roman" w:hAnsiTheme="majorHAnsi" w:cstheme="majorHAnsi"/>
          <w:sz w:val="28"/>
          <w:szCs w:val="28"/>
          <w:lang w:val="en-US"/>
        </w:rPr>
        <w:t>My, </w:t>
      </w:r>
      <w:r w:rsidRPr="006342E9">
        <w:rPr>
          <w:rFonts w:asciiTheme="majorHAnsi" w:eastAsia="Times New Roman" w:hAnsiTheme="majorHAnsi" w:cstheme="majorHAnsi"/>
          <w:bCs/>
          <w:sz w:val="28"/>
          <w:szCs w:val="28"/>
          <w:lang w:val="en-US"/>
        </w:rPr>
        <w:t>Nguyen Hai Nam</w:t>
      </w:r>
      <w:r w:rsidRPr="006342E9">
        <w:rPr>
          <w:rFonts w:asciiTheme="majorHAnsi" w:eastAsia="Times New Roman" w:hAnsiTheme="majorHAnsi" w:cstheme="majorHAnsi"/>
          <w:sz w:val="28"/>
          <w:szCs w:val="28"/>
          <w:lang w:val="en-US"/>
        </w:rPr>
        <w:t>, Do Thi Thao, Michael Baltas,Tran Khac Vu.</w:t>
      </w:r>
    </w:p>
    <w:p w14:paraId="4EB2CF2C" w14:textId="050436F4" w:rsidR="001A239E" w:rsidRPr="001A239E"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AB4A64">
        <w:rPr>
          <w:rFonts w:asciiTheme="majorHAnsi" w:eastAsia="Times New Roman" w:hAnsiTheme="majorHAnsi" w:cstheme="majorHAnsi"/>
          <w:b/>
          <w:bCs/>
          <w:i/>
          <w:iCs/>
          <w:sz w:val="28"/>
          <w:szCs w:val="28"/>
          <w:lang w:val="en-US"/>
        </w:rPr>
        <w:t>Letters in Drug Design and Discovery</w:t>
      </w:r>
      <w:r w:rsidRPr="00AB4A64">
        <w:rPr>
          <w:rFonts w:asciiTheme="majorHAnsi" w:eastAsia="Times New Roman" w:hAnsiTheme="majorHAnsi" w:cstheme="majorHAnsi"/>
          <w:sz w:val="28"/>
          <w:szCs w:val="28"/>
          <w:lang w:val="en-US"/>
        </w:rPr>
        <w:t xml:space="preserve"> </w:t>
      </w:r>
      <w:r w:rsidRPr="00AB4A64">
        <w:rPr>
          <w:rFonts w:asciiTheme="majorHAnsi" w:eastAsia="Times New Roman" w:hAnsiTheme="majorHAnsi" w:cstheme="majorHAnsi"/>
          <w:b/>
          <w:bCs/>
          <w:sz w:val="28"/>
          <w:szCs w:val="28"/>
          <w:lang w:val="en-US"/>
        </w:rPr>
        <w:t>2017</w:t>
      </w:r>
      <w:r w:rsidRPr="00AB4A64">
        <w:rPr>
          <w:rFonts w:asciiTheme="majorHAnsi" w:eastAsia="Times New Roman" w:hAnsiTheme="majorHAnsi" w:cstheme="majorHAnsi"/>
          <w:sz w:val="28"/>
          <w:szCs w:val="28"/>
          <w:lang w:val="en-US"/>
        </w:rPr>
        <w:t xml:space="preserve">, </w:t>
      </w:r>
      <w:r w:rsidRPr="00AB4A64">
        <w:rPr>
          <w:rFonts w:asciiTheme="majorHAnsi" w:eastAsia="Times New Roman" w:hAnsiTheme="majorHAnsi" w:cstheme="majorHAnsi"/>
          <w:i/>
          <w:iCs/>
          <w:sz w:val="28"/>
          <w:szCs w:val="28"/>
          <w:lang w:val="en-US"/>
        </w:rPr>
        <w:t xml:space="preserve">14, </w:t>
      </w:r>
      <w:r w:rsidR="006342E9">
        <w:rPr>
          <w:rFonts w:asciiTheme="majorHAnsi" w:eastAsia="Times New Roman" w:hAnsiTheme="majorHAnsi" w:cstheme="majorHAnsi"/>
          <w:sz w:val="28"/>
          <w:szCs w:val="28"/>
          <w:lang w:val="en-US"/>
        </w:rPr>
        <w:t>102-111</w:t>
      </w:r>
    </w:p>
    <w:p w14:paraId="3CC2BB9A"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676767"/>
          <w:sz w:val="28"/>
          <w:szCs w:val="28"/>
          <w:lang w:val="en-US"/>
        </w:rPr>
      </w:pPr>
      <w:r w:rsidRPr="001A239E">
        <w:rPr>
          <w:rFonts w:asciiTheme="majorHAnsi" w:eastAsia="Times New Roman" w:hAnsiTheme="majorHAnsi" w:cstheme="majorHAnsi"/>
          <w:color w:val="676767"/>
          <w:sz w:val="28"/>
          <w:szCs w:val="28"/>
          <w:shd w:val="clear" w:color="auto" w:fill="FFFFFF"/>
          <w:lang w:val="en-US"/>
        </w:rPr>
        <w:t> </w:t>
      </w:r>
    </w:p>
    <w:p w14:paraId="15A3DD03"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676767"/>
          <w:sz w:val="28"/>
          <w:szCs w:val="28"/>
          <w:lang w:val="en-US"/>
        </w:rPr>
      </w:pPr>
      <w:r w:rsidRPr="00CD7497">
        <w:rPr>
          <w:rFonts w:asciiTheme="majorHAnsi" w:eastAsia="Times New Roman" w:hAnsiTheme="majorHAnsi" w:cstheme="majorHAnsi"/>
          <w:bCs/>
          <w:sz w:val="28"/>
          <w:szCs w:val="28"/>
          <w:lang w:val="en-US"/>
        </w:rPr>
        <w:t>18.</w:t>
      </w:r>
      <w:r w:rsidRPr="001A239E">
        <w:rPr>
          <w:rFonts w:asciiTheme="majorHAnsi" w:eastAsia="Times New Roman" w:hAnsiTheme="majorHAnsi" w:cstheme="majorHAnsi"/>
          <w:b/>
          <w:bCs/>
          <w:color w:val="676767"/>
          <w:sz w:val="28"/>
          <w:szCs w:val="28"/>
          <w:lang w:val="en-US"/>
        </w:rPr>
        <w:t xml:space="preserve"> </w:t>
      </w:r>
      <w:hyperlink r:id="rId11" w:history="1">
        <w:r w:rsidRPr="001A239E">
          <w:rPr>
            <w:rFonts w:asciiTheme="majorHAnsi" w:eastAsia="Times New Roman" w:hAnsiTheme="majorHAnsi" w:cstheme="majorHAnsi"/>
            <w:color w:val="1AA53B"/>
            <w:sz w:val="28"/>
            <w:szCs w:val="28"/>
            <w:lang w:val="en-US"/>
          </w:rPr>
          <w:t>Dry selection and wet evaluation for the rational discovery of new anthelmintics</w:t>
        </w:r>
      </w:hyperlink>
    </w:p>
    <w:p w14:paraId="4A627C4E"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AB4A64">
        <w:rPr>
          <w:rFonts w:asciiTheme="majorHAnsi" w:eastAsia="Times New Roman" w:hAnsiTheme="majorHAnsi" w:cstheme="majorHAnsi"/>
          <w:sz w:val="28"/>
          <w:szCs w:val="28"/>
          <w:lang w:val="en-US"/>
        </w:rPr>
        <w:t>Yovani Marrero-Ponce, Yeniel González Castañeda, Ricardo Vivas-Reyes, Fredy Máximo Vergara, Vicente J. Arán, Juan A. Castillo-Garit, Facundo Pérez-Giménez, Francisco Torrens, Huong Le-Thi-Thu, </w:t>
      </w:r>
      <w:r w:rsidRPr="006342E9">
        <w:rPr>
          <w:rFonts w:asciiTheme="majorHAnsi" w:eastAsia="Times New Roman" w:hAnsiTheme="majorHAnsi" w:cstheme="majorHAnsi"/>
          <w:bCs/>
          <w:sz w:val="28"/>
          <w:szCs w:val="28"/>
          <w:lang w:val="en-US"/>
        </w:rPr>
        <w:t>Hai Pham-The</w:t>
      </w:r>
      <w:r w:rsidRPr="00AB4A64">
        <w:rPr>
          <w:rFonts w:asciiTheme="majorHAnsi" w:eastAsia="Times New Roman" w:hAnsiTheme="majorHAnsi" w:cstheme="majorHAnsi"/>
          <w:sz w:val="28"/>
          <w:szCs w:val="28"/>
          <w:lang w:val="en-US"/>
        </w:rPr>
        <w:t>, Yolanda Vera Montenegro &amp;Froylán Ibarra-Velarde</w:t>
      </w:r>
    </w:p>
    <w:p w14:paraId="3F47895D" w14:textId="77777777" w:rsidR="001A239E" w:rsidRPr="00AB4A64"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AB4A64">
        <w:rPr>
          <w:rFonts w:asciiTheme="majorHAnsi" w:eastAsia="Times New Roman" w:hAnsiTheme="majorHAnsi" w:cstheme="majorHAnsi"/>
          <w:b/>
          <w:bCs/>
          <w:i/>
          <w:iCs/>
          <w:sz w:val="28"/>
          <w:szCs w:val="28"/>
          <w:lang w:val="en-US"/>
        </w:rPr>
        <w:t>Molecular Physics</w:t>
      </w:r>
      <w:r w:rsidRPr="00AB4A64">
        <w:rPr>
          <w:rFonts w:asciiTheme="majorHAnsi" w:eastAsia="Times New Roman" w:hAnsiTheme="majorHAnsi" w:cstheme="majorHAnsi"/>
          <w:sz w:val="28"/>
          <w:szCs w:val="28"/>
          <w:lang w:val="en-US"/>
        </w:rPr>
        <w:t xml:space="preserve"> · March </w:t>
      </w:r>
      <w:r w:rsidRPr="006342E9">
        <w:rPr>
          <w:rFonts w:asciiTheme="majorHAnsi" w:eastAsia="Times New Roman" w:hAnsiTheme="majorHAnsi" w:cstheme="majorHAnsi"/>
          <w:bCs/>
          <w:sz w:val="28"/>
          <w:szCs w:val="28"/>
          <w:lang w:val="en-US"/>
        </w:rPr>
        <w:t>2017</w:t>
      </w:r>
      <w:r w:rsidR="00BE53A8">
        <w:rPr>
          <w:rFonts w:asciiTheme="majorHAnsi" w:eastAsia="Times New Roman" w:hAnsiTheme="majorHAnsi" w:cstheme="majorHAnsi"/>
          <w:sz w:val="28"/>
          <w:szCs w:val="28"/>
          <w:lang w:val="en-US"/>
        </w:rPr>
        <w:t>, 115 (17-18), pp 2300-2313</w:t>
      </w:r>
    </w:p>
    <w:p w14:paraId="366D8423"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676767"/>
          <w:sz w:val="28"/>
          <w:szCs w:val="28"/>
          <w:lang w:val="en-US"/>
        </w:rPr>
      </w:pPr>
    </w:p>
    <w:p w14:paraId="2272F3E8"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17.</w:t>
      </w:r>
      <w:r w:rsidRPr="001A239E">
        <w:rPr>
          <w:rFonts w:asciiTheme="majorHAnsi" w:eastAsia="Times New Roman" w:hAnsiTheme="majorHAnsi" w:cstheme="majorHAnsi"/>
          <w:b/>
          <w:bCs/>
          <w:color w:val="000000"/>
          <w:sz w:val="28"/>
          <w:szCs w:val="28"/>
          <w:lang w:val="en-US"/>
        </w:rPr>
        <w:t xml:space="preserve"> </w:t>
      </w:r>
      <w:hyperlink r:id="rId12" w:history="1">
        <w:r w:rsidRPr="001A239E">
          <w:rPr>
            <w:rFonts w:asciiTheme="majorHAnsi" w:eastAsia="Times New Roman" w:hAnsiTheme="majorHAnsi" w:cstheme="majorHAnsi"/>
            <w:color w:val="1AA53B"/>
            <w:sz w:val="28"/>
            <w:szCs w:val="28"/>
            <w:lang w:val="en-US"/>
          </w:rPr>
          <w:t>Discovery of Potent Human Glutaminyl Cyclase Inhibitors as Anti-Alzheimer’s Agents Based on Rational Design</w:t>
        </w:r>
      </w:hyperlink>
    </w:p>
    <w:p w14:paraId="2F03BFCF" w14:textId="6ECEF239"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Hoang VH, </w:t>
      </w:r>
      <w:r w:rsidRPr="006342E9">
        <w:rPr>
          <w:rFonts w:asciiTheme="majorHAnsi" w:eastAsia="Times New Roman" w:hAnsiTheme="majorHAnsi" w:cstheme="majorHAnsi"/>
          <w:bCs/>
          <w:color w:val="000000"/>
          <w:sz w:val="28"/>
          <w:szCs w:val="28"/>
          <w:lang w:val="en-US"/>
        </w:rPr>
        <w:t>Phuong-Thao Tran</w:t>
      </w:r>
      <w:r w:rsidRPr="006342E9">
        <w:rPr>
          <w:rFonts w:asciiTheme="majorHAnsi" w:eastAsia="Times New Roman" w:hAnsiTheme="majorHAnsi" w:cstheme="majorHAnsi"/>
          <w:color w:val="000000"/>
          <w:sz w:val="28"/>
          <w:szCs w:val="28"/>
          <w:lang w:val="en-US"/>
        </w:rPr>
        <w:t>, Cui M, Ngo VT, Ann J, Park J, Lee J, Choi K, Chow H, Kim H, Ha HJ, Hong HS, Choi</w:t>
      </w:r>
      <w:r w:rsidRPr="001A239E">
        <w:rPr>
          <w:rFonts w:asciiTheme="majorHAnsi" w:eastAsia="Times New Roman" w:hAnsiTheme="majorHAnsi" w:cstheme="majorHAnsi"/>
          <w:color w:val="000000"/>
          <w:sz w:val="28"/>
          <w:szCs w:val="28"/>
          <w:lang w:val="en-US"/>
        </w:rPr>
        <w:t xml:space="preserve"> S, Kim YH, Lee J</w:t>
      </w:r>
    </w:p>
    <w:p w14:paraId="3DE22857" w14:textId="2D97B7D4"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J. Med. Chem.</w:t>
      </w:r>
      <w:r w:rsidRPr="001A239E">
        <w:rPr>
          <w:rFonts w:asciiTheme="majorHAnsi" w:eastAsia="Times New Roman" w:hAnsiTheme="majorHAnsi" w:cstheme="majorHAnsi"/>
          <w:b/>
          <w:bCs/>
          <w:color w:val="000000"/>
          <w:sz w:val="28"/>
          <w:szCs w:val="28"/>
          <w:lang w:val="en-US"/>
        </w:rPr>
        <w:t>, 2017</w:t>
      </w:r>
      <w:r w:rsidRPr="001A239E">
        <w:rPr>
          <w:rFonts w:asciiTheme="majorHAnsi" w:eastAsia="Times New Roman" w:hAnsiTheme="majorHAnsi" w:cstheme="majorHAnsi"/>
          <w:color w:val="000000"/>
          <w:sz w:val="28"/>
          <w:szCs w:val="28"/>
          <w:lang w:val="en-US"/>
        </w:rPr>
        <w:t>, </w:t>
      </w:r>
      <w:r w:rsidRPr="001A239E">
        <w:rPr>
          <w:rFonts w:asciiTheme="majorHAnsi" w:eastAsia="Times New Roman" w:hAnsiTheme="majorHAnsi" w:cstheme="majorHAnsi"/>
          <w:i/>
          <w:iCs/>
          <w:color w:val="000000"/>
          <w:sz w:val="28"/>
          <w:szCs w:val="28"/>
          <w:lang w:val="en-US"/>
        </w:rPr>
        <w:t>60</w:t>
      </w:r>
      <w:r w:rsidR="006342E9">
        <w:rPr>
          <w:rFonts w:asciiTheme="majorHAnsi" w:eastAsia="Times New Roman" w:hAnsiTheme="majorHAnsi" w:cstheme="majorHAnsi"/>
          <w:color w:val="000000"/>
          <w:sz w:val="28"/>
          <w:szCs w:val="28"/>
          <w:lang w:val="en-US"/>
        </w:rPr>
        <w:t> (6), pp 2573–2590</w:t>
      </w:r>
      <w:r w:rsidRPr="001A239E">
        <w:rPr>
          <w:rFonts w:asciiTheme="majorHAnsi" w:eastAsia="Times New Roman" w:hAnsiTheme="majorHAnsi" w:cstheme="majorHAnsi"/>
          <w:color w:val="000000"/>
          <w:sz w:val="28"/>
          <w:szCs w:val="28"/>
          <w:lang w:val="en-US"/>
        </w:rPr>
        <w:br/>
      </w:r>
    </w:p>
    <w:p w14:paraId="283257AA"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16.</w:t>
      </w:r>
      <w:r w:rsidRPr="001A239E">
        <w:rPr>
          <w:rFonts w:asciiTheme="majorHAnsi" w:eastAsia="Times New Roman" w:hAnsiTheme="majorHAnsi" w:cstheme="majorHAnsi"/>
          <w:b/>
          <w:bCs/>
          <w:color w:val="000000"/>
          <w:sz w:val="28"/>
          <w:szCs w:val="28"/>
          <w:lang w:val="en-US"/>
        </w:rPr>
        <w:t xml:space="preserve"> </w:t>
      </w:r>
      <w:hyperlink r:id="rId13" w:history="1">
        <w:r w:rsidRPr="001A239E">
          <w:rPr>
            <w:rFonts w:asciiTheme="majorHAnsi" w:eastAsia="Times New Roman" w:hAnsiTheme="majorHAnsi" w:cstheme="majorHAnsi"/>
            <w:color w:val="1AA53B"/>
            <w:sz w:val="28"/>
            <w:szCs w:val="28"/>
            <w:lang w:val="en-US"/>
          </w:rPr>
          <w:t>Quantitative structure-activity relationship analysis and virtual screening studies for identifying HDAC2 inhibitors from known HDAC bioactive chemical libraries</w:t>
        </w:r>
      </w:hyperlink>
      <w:r>
        <w:rPr>
          <w:rFonts w:asciiTheme="majorHAnsi" w:eastAsia="Times New Roman" w:hAnsiTheme="majorHAnsi" w:cstheme="majorHAnsi"/>
          <w:color w:val="000000"/>
          <w:sz w:val="28"/>
          <w:szCs w:val="28"/>
          <w:lang w:val="en-US"/>
        </w:rPr>
        <w:t>.</w:t>
      </w:r>
    </w:p>
    <w:p w14:paraId="2E59E83B"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6342E9">
        <w:rPr>
          <w:rFonts w:asciiTheme="majorHAnsi" w:eastAsia="Times New Roman" w:hAnsiTheme="majorHAnsi" w:cstheme="majorHAnsi"/>
          <w:bCs/>
          <w:color w:val="000000"/>
          <w:sz w:val="28"/>
          <w:szCs w:val="28"/>
          <w:lang w:val="en-US"/>
        </w:rPr>
        <w:t>Pham-The H</w:t>
      </w:r>
      <w:r w:rsidRPr="006342E9">
        <w:rPr>
          <w:rFonts w:asciiTheme="majorHAnsi" w:eastAsia="Times New Roman" w:hAnsiTheme="majorHAnsi" w:cstheme="majorHAnsi"/>
          <w:color w:val="000000"/>
          <w:sz w:val="28"/>
          <w:szCs w:val="28"/>
          <w:lang w:val="en-US"/>
        </w:rPr>
        <w:t>, Casañola-Martin G, Diéguez-Santana K, </w:t>
      </w:r>
      <w:r w:rsidRPr="006342E9">
        <w:rPr>
          <w:rFonts w:asciiTheme="majorHAnsi" w:eastAsia="Times New Roman" w:hAnsiTheme="majorHAnsi" w:cstheme="majorHAnsi"/>
          <w:bCs/>
          <w:color w:val="000000"/>
          <w:sz w:val="28"/>
          <w:szCs w:val="28"/>
          <w:lang w:val="en-US"/>
        </w:rPr>
        <w:t>Nguyen-Hai N</w:t>
      </w:r>
      <w:r w:rsidRPr="006342E9">
        <w:rPr>
          <w:rFonts w:asciiTheme="majorHAnsi" w:eastAsia="Times New Roman" w:hAnsiTheme="majorHAnsi" w:cstheme="majorHAnsi"/>
          <w:color w:val="000000"/>
          <w:sz w:val="28"/>
          <w:szCs w:val="28"/>
          <w:lang w:val="en-US"/>
        </w:rPr>
        <w:t>, Ngoc</w:t>
      </w:r>
      <w:r w:rsidRPr="001A239E">
        <w:rPr>
          <w:rFonts w:asciiTheme="majorHAnsi" w:eastAsia="Times New Roman" w:hAnsiTheme="majorHAnsi" w:cstheme="majorHAnsi"/>
          <w:color w:val="000000"/>
          <w:sz w:val="28"/>
          <w:szCs w:val="28"/>
          <w:lang w:val="en-US"/>
        </w:rPr>
        <w:t xml:space="preserve"> NT, Vu-Duc L, Le-Thi-Thu H.</w:t>
      </w:r>
    </w:p>
    <w:p w14:paraId="4A2EE03F"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SAR and QSAR in environmental research</w:t>
      </w:r>
      <w:r w:rsidRPr="001A239E">
        <w:rPr>
          <w:rFonts w:asciiTheme="majorHAnsi" w:eastAsia="Times New Roman" w:hAnsiTheme="majorHAnsi" w:cstheme="majorHAnsi"/>
          <w:color w:val="000000"/>
          <w:sz w:val="28"/>
          <w:szCs w:val="28"/>
          <w:lang w:val="en-US"/>
        </w:rPr>
        <w:t xml:space="preserve">. </w:t>
      </w:r>
      <w:r w:rsidRPr="006342E9">
        <w:rPr>
          <w:rFonts w:asciiTheme="majorHAnsi" w:eastAsia="Times New Roman" w:hAnsiTheme="majorHAnsi" w:cstheme="majorHAnsi"/>
          <w:bCs/>
          <w:color w:val="000000"/>
          <w:sz w:val="28"/>
          <w:szCs w:val="28"/>
          <w:lang w:val="en-US"/>
        </w:rPr>
        <w:t>2017</w:t>
      </w:r>
      <w:r w:rsidRPr="001A239E">
        <w:rPr>
          <w:rFonts w:asciiTheme="majorHAnsi" w:eastAsia="Times New Roman" w:hAnsiTheme="majorHAnsi" w:cstheme="majorHAnsi"/>
          <w:b/>
          <w:bCs/>
          <w:color w:val="000000"/>
          <w:sz w:val="28"/>
          <w:szCs w:val="28"/>
          <w:lang w:val="en-US"/>
        </w:rPr>
        <w:t xml:space="preserve"> </w:t>
      </w:r>
      <w:r w:rsidRPr="001A239E">
        <w:rPr>
          <w:rFonts w:asciiTheme="majorHAnsi" w:eastAsia="Times New Roman" w:hAnsiTheme="majorHAnsi" w:cstheme="majorHAnsi"/>
          <w:color w:val="000000"/>
          <w:sz w:val="28"/>
          <w:szCs w:val="28"/>
          <w:lang w:val="en-US"/>
        </w:rPr>
        <w:t xml:space="preserve">Mar;28(3):199-220. </w:t>
      </w:r>
      <w:r w:rsidRPr="001A239E">
        <w:rPr>
          <w:rFonts w:asciiTheme="majorHAnsi" w:eastAsia="Times New Roman" w:hAnsiTheme="majorHAnsi" w:cstheme="majorHAnsi"/>
          <w:color w:val="000000"/>
          <w:sz w:val="28"/>
          <w:szCs w:val="28"/>
          <w:lang w:val="en-US"/>
        </w:rPr>
        <w:br/>
      </w:r>
    </w:p>
    <w:p w14:paraId="035DAF4D"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15.</w:t>
      </w:r>
      <w:r w:rsidRPr="001A239E">
        <w:rPr>
          <w:rFonts w:asciiTheme="majorHAnsi" w:eastAsia="Times New Roman" w:hAnsiTheme="majorHAnsi" w:cstheme="majorHAnsi"/>
          <w:b/>
          <w:bCs/>
          <w:color w:val="000000"/>
          <w:sz w:val="28"/>
          <w:szCs w:val="28"/>
          <w:lang w:val="en-US"/>
        </w:rPr>
        <w:t xml:space="preserve"> </w:t>
      </w:r>
      <w:hyperlink r:id="rId14" w:history="1">
        <w:r w:rsidRPr="001A239E">
          <w:rPr>
            <w:rFonts w:asciiTheme="majorHAnsi" w:eastAsia="Times New Roman" w:hAnsiTheme="majorHAnsi" w:cstheme="majorHAnsi"/>
            <w:color w:val="1AA53B"/>
            <w:sz w:val="28"/>
            <w:szCs w:val="28"/>
            <w:lang w:val="en-US"/>
          </w:rPr>
          <w:t>A Simple Method to Predict Blood-Brain Barrier Permeability of Drug- Like Compounds Using Classification Trees</w:t>
        </w:r>
      </w:hyperlink>
      <w:r>
        <w:rPr>
          <w:rFonts w:asciiTheme="majorHAnsi" w:eastAsia="Times New Roman" w:hAnsiTheme="majorHAnsi" w:cstheme="majorHAnsi"/>
          <w:color w:val="000000"/>
          <w:sz w:val="28"/>
          <w:szCs w:val="28"/>
          <w:lang w:val="en-US"/>
        </w:rPr>
        <w:t>.</w:t>
      </w:r>
    </w:p>
    <w:p w14:paraId="3C1ACB5B"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Castillo-Garit JA, Casañola-Martin GM, Le-Thi-Thu H, </w:t>
      </w:r>
      <w:r w:rsidRPr="006342E9">
        <w:rPr>
          <w:rFonts w:asciiTheme="majorHAnsi" w:eastAsia="Times New Roman" w:hAnsiTheme="majorHAnsi" w:cstheme="majorHAnsi"/>
          <w:bCs/>
          <w:color w:val="000000"/>
          <w:sz w:val="28"/>
          <w:szCs w:val="28"/>
          <w:lang w:val="en-US"/>
        </w:rPr>
        <w:t>Pham-The H</w:t>
      </w:r>
      <w:r w:rsidRPr="006342E9">
        <w:rPr>
          <w:rFonts w:asciiTheme="majorHAnsi" w:eastAsia="Times New Roman" w:hAnsiTheme="majorHAnsi" w:cstheme="majorHAnsi"/>
          <w:color w:val="000000"/>
          <w:sz w:val="28"/>
          <w:szCs w:val="28"/>
          <w:lang w:val="en-US"/>
        </w:rPr>
        <w:t>, Barigye</w:t>
      </w:r>
      <w:r w:rsidRPr="001A239E">
        <w:rPr>
          <w:rFonts w:asciiTheme="majorHAnsi" w:eastAsia="Times New Roman" w:hAnsiTheme="majorHAnsi" w:cstheme="majorHAnsi"/>
          <w:color w:val="000000"/>
          <w:sz w:val="28"/>
          <w:szCs w:val="28"/>
          <w:lang w:val="en-US"/>
        </w:rPr>
        <w:t xml:space="preserve"> SJ.</w:t>
      </w:r>
    </w:p>
    <w:p w14:paraId="6AF8263E"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Medicinal Chemistry</w:t>
      </w:r>
      <w:r w:rsidRPr="001A239E">
        <w:rPr>
          <w:rFonts w:asciiTheme="majorHAnsi" w:eastAsia="Times New Roman" w:hAnsiTheme="majorHAnsi" w:cstheme="majorHAnsi"/>
          <w:color w:val="000000"/>
          <w:sz w:val="28"/>
          <w:szCs w:val="28"/>
          <w:lang w:val="en-US"/>
        </w:rPr>
        <w:t xml:space="preserve"> </w:t>
      </w:r>
      <w:r w:rsidRPr="006342E9">
        <w:rPr>
          <w:rFonts w:asciiTheme="majorHAnsi" w:eastAsia="Times New Roman" w:hAnsiTheme="majorHAnsi" w:cstheme="majorHAnsi"/>
          <w:bCs/>
          <w:color w:val="000000"/>
          <w:sz w:val="28"/>
          <w:szCs w:val="28"/>
          <w:lang w:val="en-US"/>
        </w:rPr>
        <w:t>2017</w:t>
      </w:r>
      <w:r w:rsidR="00BE53A8">
        <w:rPr>
          <w:rFonts w:asciiTheme="majorHAnsi" w:eastAsia="Times New Roman" w:hAnsiTheme="majorHAnsi" w:cstheme="majorHAnsi"/>
          <w:color w:val="000000"/>
          <w:sz w:val="28"/>
          <w:szCs w:val="28"/>
          <w:lang w:val="en-US"/>
        </w:rPr>
        <w:t>, 13 (7), 664-669.</w:t>
      </w:r>
    </w:p>
    <w:p w14:paraId="4CDFFD9A"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4810D822"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14.</w:t>
      </w:r>
      <w:r w:rsidRPr="001A239E">
        <w:rPr>
          <w:rFonts w:asciiTheme="majorHAnsi" w:eastAsia="Times New Roman" w:hAnsiTheme="majorHAnsi" w:cstheme="majorHAnsi"/>
          <w:b/>
          <w:bCs/>
          <w:color w:val="000000"/>
          <w:sz w:val="28"/>
          <w:szCs w:val="28"/>
          <w:lang w:val="en-US"/>
        </w:rPr>
        <w:t xml:space="preserve"> </w:t>
      </w:r>
      <w:hyperlink r:id="rId15" w:history="1">
        <w:r w:rsidRPr="001A239E">
          <w:rPr>
            <w:rFonts w:asciiTheme="majorHAnsi" w:eastAsia="Times New Roman" w:hAnsiTheme="majorHAnsi" w:cstheme="majorHAnsi"/>
            <w:color w:val="1AA53B"/>
            <w:sz w:val="28"/>
            <w:szCs w:val="28"/>
            <w:lang w:val="en-US"/>
          </w:rPr>
          <w:t>Novel N-hydroxybenzamides incorporating 2-oxoindoline with unexpected potent histone deacetylase inhibitory effects and antitumor cytotoxicity.​</w:t>
        </w:r>
      </w:hyperlink>
    </w:p>
    <w:p w14:paraId="49406C5D" w14:textId="45D86A16" w:rsidR="001A239E" w:rsidRPr="00DA1627" w:rsidRDefault="00DA1627"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DA1627">
        <w:rPr>
          <w:rFonts w:asciiTheme="majorHAnsi" w:eastAsia="Times New Roman" w:hAnsiTheme="majorHAnsi" w:cstheme="majorHAnsi"/>
          <w:bCs/>
          <w:color w:val="000000"/>
          <w:sz w:val="28"/>
          <w:szCs w:val="28"/>
          <w:lang w:val="en-US"/>
        </w:rPr>
        <w:lastRenderedPageBreak/>
        <w:t>Tran-Thi-Lan</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Huong</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Do-Thi-Mai</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Dung</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Nguyen-Van</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Huan</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Le-Van</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Cuong</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Pham-The</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Hai</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Le-Thi-Thu</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Huong</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Jisung</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Kim</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Yong-Guk</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Kim</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Sang-Bae</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Han</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Nguyen-Hai</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Nam</w:t>
      </w:r>
    </w:p>
    <w:p w14:paraId="478A07B9" w14:textId="6CFE04C0" w:rsidR="001A239E" w:rsidRPr="001A239E" w:rsidRDefault="00B6730A"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hyperlink r:id="rId16" w:history="1">
        <w:r w:rsidR="001A239E" w:rsidRPr="006342E9">
          <w:rPr>
            <w:rFonts w:asciiTheme="majorHAnsi" w:eastAsia="Times New Roman" w:hAnsiTheme="majorHAnsi" w:cstheme="majorHAnsi"/>
            <w:b/>
            <w:bCs/>
            <w:i/>
            <w:iCs/>
            <w:sz w:val="28"/>
            <w:szCs w:val="28"/>
            <w:lang w:val="en-US"/>
          </w:rPr>
          <w:t>Bioorg Chem</w:t>
        </w:r>
        <w:r w:rsidR="001A239E" w:rsidRPr="006342E9">
          <w:rPr>
            <w:rFonts w:asciiTheme="majorHAnsi" w:eastAsia="Times New Roman" w:hAnsiTheme="majorHAnsi" w:cstheme="majorHAnsi"/>
            <w:b/>
            <w:sz w:val="28"/>
            <w:szCs w:val="28"/>
            <w:lang w:val="en-US"/>
          </w:rPr>
          <w:t>.</w:t>
        </w:r>
      </w:hyperlink>
      <w:r w:rsidR="001A239E" w:rsidRPr="006342E9">
        <w:rPr>
          <w:rFonts w:asciiTheme="majorHAnsi" w:eastAsia="Times New Roman" w:hAnsiTheme="majorHAnsi" w:cstheme="majorHAnsi"/>
          <w:b/>
          <w:sz w:val="28"/>
          <w:szCs w:val="28"/>
          <w:lang w:val="en-US"/>
        </w:rPr>
        <w:t> </w:t>
      </w:r>
      <w:r w:rsidR="001A239E" w:rsidRPr="006342E9">
        <w:rPr>
          <w:rFonts w:asciiTheme="majorHAnsi" w:eastAsia="Times New Roman" w:hAnsiTheme="majorHAnsi" w:cstheme="majorHAnsi"/>
          <w:bCs/>
          <w:color w:val="000000"/>
          <w:sz w:val="28"/>
          <w:szCs w:val="28"/>
          <w:lang w:val="en-US"/>
        </w:rPr>
        <w:t>2017</w:t>
      </w:r>
      <w:r w:rsidR="001A239E" w:rsidRPr="001A239E">
        <w:rPr>
          <w:rFonts w:asciiTheme="majorHAnsi" w:eastAsia="Times New Roman" w:hAnsiTheme="majorHAnsi" w:cstheme="majorHAnsi"/>
          <w:color w:val="000000"/>
          <w:sz w:val="28"/>
          <w:szCs w:val="28"/>
          <w:lang w:val="en-US"/>
        </w:rPr>
        <w:t> Apr; 71:160-169. doi</w:t>
      </w:r>
      <w:r w:rsidR="006342E9">
        <w:rPr>
          <w:rFonts w:asciiTheme="majorHAnsi" w:eastAsia="Times New Roman" w:hAnsiTheme="majorHAnsi" w:cstheme="majorHAnsi"/>
          <w:color w:val="000000"/>
          <w:sz w:val="28"/>
          <w:szCs w:val="28"/>
          <w:lang w:val="en-US"/>
        </w:rPr>
        <w:t>: 10.1016/j.bioorg.2017.02.002.</w:t>
      </w:r>
      <w:r w:rsidR="001A239E" w:rsidRPr="001A239E">
        <w:rPr>
          <w:rFonts w:asciiTheme="majorHAnsi" w:eastAsia="Times New Roman" w:hAnsiTheme="majorHAnsi" w:cstheme="majorHAnsi"/>
          <w:color w:val="000000"/>
          <w:sz w:val="28"/>
          <w:szCs w:val="28"/>
          <w:lang w:val="en-US"/>
        </w:rPr>
        <w:br/>
      </w:r>
    </w:p>
    <w:p w14:paraId="1557192E" w14:textId="74E954AC" w:rsidR="001A239E" w:rsidRDefault="001A239E" w:rsidP="00D520A5">
      <w:pPr>
        <w:shd w:val="clear" w:color="auto" w:fill="FFFFFF"/>
        <w:spacing w:after="0" w:line="240" w:lineRule="auto"/>
        <w:jc w:val="both"/>
        <w:rPr>
          <w:rFonts w:asciiTheme="majorHAnsi" w:eastAsia="Times New Roman" w:hAnsiTheme="majorHAnsi" w:cstheme="majorHAnsi"/>
          <w:b/>
          <w:bCs/>
          <w:color w:val="B10069"/>
          <w:sz w:val="36"/>
          <w:szCs w:val="28"/>
          <w:lang w:val="en-US"/>
        </w:rPr>
      </w:pPr>
      <w:r w:rsidRPr="001A239E">
        <w:rPr>
          <w:rFonts w:asciiTheme="majorHAnsi" w:eastAsia="Times New Roman" w:hAnsiTheme="majorHAnsi" w:cstheme="majorHAnsi"/>
          <w:b/>
          <w:bCs/>
          <w:color w:val="B10069"/>
          <w:sz w:val="36"/>
          <w:szCs w:val="28"/>
          <w:lang w:val="en-US"/>
        </w:rPr>
        <w:t>​</w:t>
      </w:r>
      <w:r w:rsidRPr="00333CCC">
        <w:rPr>
          <w:rFonts w:asciiTheme="majorHAnsi" w:eastAsia="Times New Roman" w:hAnsiTheme="majorHAnsi" w:cstheme="majorHAnsi"/>
          <w:b/>
          <w:bCs/>
          <w:color w:val="0070C0"/>
          <w:sz w:val="36"/>
          <w:szCs w:val="28"/>
          <w:lang w:val="en-US"/>
        </w:rPr>
        <w:t>2016</w:t>
      </w:r>
    </w:p>
    <w:p w14:paraId="36624717" w14:textId="77777777" w:rsidR="00CD7497" w:rsidRPr="001A239E" w:rsidRDefault="00CD7497"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496DAC70"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13.</w:t>
      </w:r>
      <w:r w:rsidRPr="001A239E">
        <w:rPr>
          <w:rFonts w:asciiTheme="majorHAnsi" w:eastAsia="Times New Roman" w:hAnsiTheme="majorHAnsi" w:cstheme="majorHAnsi"/>
          <w:b/>
          <w:bCs/>
          <w:color w:val="000000"/>
          <w:sz w:val="28"/>
          <w:szCs w:val="28"/>
          <w:lang w:val="en-US"/>
        </w:rPr>
        <w:t xml:space="preserve"> </w:t>
      </w:r>
      <w:hyperlink r:id="rId17" w:history="1">
        <w:r w:rsidRPr="001A239E">
          <w:rPr>
            <w:rFonts w:asciiTheme="majorHAnsi" w:eastAsia="Times New Roman" w:hAnsiTheme="majorHAnsi" w:cstheme="majorHAnsi"/>
            <w:color w:val="1AA53B"/>
            <w:sz w:val="28"/>
            <w:szCs w:val="28"/>
            <w:lang w:val="en-US"/>
          </w:rPr>
          <w:t>Transformation of androstendione into 16-beta-methylpregn-4-en-17alpha-hydroxy-3,20-dione</w:t>
        </w:r>
      </w:hyperlink>
      <w:r w:rsidR="00ED4F6A">
        <w:rPr>
          <w:rFonts w:asciiTheme="majorHAnsi" w:eastAsia="Times New Roman" w:hAnsiTheme="majorHAnsi" w:cstheme="majorHAnsi"/>
          <w:color w:val="000000"/>
          <w:sz w:val="28"/>
          <w:szCs w:val="28"/>
          <w:lang w:val="en-US"/>
        </w:rPr>
        <w:t>.</w:t>
      </w:r>
    </w:p>
    <w:p w14:paraId="0F7D1D68"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 xml:space="preserve">Huy LD, Diep NT, Phu HP, Tuyen ND, Chung LTK, Vu TK, </w:t>
      </w:r>
      <w:r w:rsidRPr="006342E9">
        <w:rPr>
          <w:rFonts w:asciiTheme="majorHAnsi" w:eastAsia="Times New Roman" w:hAnsiTheme="majorHAnsi" w:cstheme="majorHAnsi"/>
          <w:bCs/>
          <w:color w:val="000000"/>
          <w:sz w:val="28"/>
          <w:szCs w:val="28"/>
          <w:lang w:val="en-US"/>
        </w:rPr>
        <w:t>Nam NH</w:t>
      </w:r>
      <w:r w:rsidRPr="001A239E">
        <w:rPr>
          <w:rFonts w:asciiTheme="majorHAnsi" w:eastAsia="Times New Roman" w:hAnsiTheme="majorHAnsi" w:cstheme="majorHAnsi"/>
          <w:color w:val="000000"/>
          <w:sz w:val="28"/>
          <w:szCs w:val="28"/>
          <w:lang w:val="en-US"/>
        </w:rPr>
        <w:t>, Savinova TS. </w:t>
      </w:r>
    </w:p>
    <w:p w14:paraId="4DDDD4A7"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Indian Journal of Chemistry</w:t>
      </w:r>
      <w:r w:rsidRPr="001A239E">
        <w:rPr>
          <w:rFonts w:asciiTheme="majorHAnsi" w:eastAsia="Times New Roman" w:hAnsiTheme="majorHAnsi" w:cstheme="majorHAnsi"/>
          <w:color w:val="000000"/>
          <w:sz w:val="28"/>
          <w:szCs w:val="28"/>
          <w:lang w:val="en-US"/>
        </w:rPr>
        <w:t xml:space="preserve"> </w:t>
      </w:r>
      <w:r w:rsidRPr="006342E9">
        <w:rPr>
          <w:rFonts w:asciiTheme="majorHAnsi" w:eastAsia="Times New Roman" w:hAnsiTheme="majorHAnsi" w:cstheme="majorHAnsi"/>
          <w:b/>
          <w:color w:val="000000"/>
          <w:sz w:val="28"/>
          <w:szCs w:val="28"/>
          <w:lang w:val="en-US"/>
        </w:rPr>
        <w:t>B</w:t>
      </w:r>
      <w:r w:rsidRPr="001A239E">
        <w:rPr>
          <w:rFonts w:asciiTheme="majorHAnsi" w:eastAsia="Times New Roman" w:hAnsiTheme="majorHAnsi" w:cstheme="majorHAnsi"/>
          <w:color w:val="000000"/>
          <w:sz w:val="28"/>
          <w:szCs w:val="28"/>
          <w:lang w:val="en-US"/>
        </w:rPr>
        <w:t xml:space="preserve">. </w:t>
      </w:r>
      <w:r w:rsidRPr="006342E9">
        <w:rPr>
          <w:rFonts w:asciiTheme="majorHAnsi" w:eastAsia="Times New Roman" w:hAnsiTheme="majorHAnsi" w:cstheme="majorHAnsi"/>
          <w:bCs/>
          <w:color w:val="000000"/>
          <w:sz w:val="28"/>
          <w:szCs w:val="28"/>
          <w:lang w:val="en-US"/>
        </w:rPr>
        <w:t>2016</w:t>
      </w:r>
      <w:r w:rsidRPr="001A239E">
        <w:rPr>
          <w:rFonts w:asciiTheme="majorHAnsi" w:eastAsia="Times New Roman" w:hAnsiTheme="majorHAnsi" w:cstheme="majorHAnsi"/>
          <w:color w:val="000000"/>
          <w:sz w:val="28"/>
          <w:szCs w:val="28"/>
          <w:lang w:val="en-US"/>
        </w:rPr>
        <w:t>, 55B, 888-891.</w:t>
      </w:r>
    </w:p>
    <w:p w14:paraId="5233FB82" w14:textId="77777777" w:rsidR="001A239E" w:rsidRDefault="001A239E" w:rsidP="00D520A5">
      <w:pPr>
        <w:shd w:val="clear" w:color="auto" w:fill="FFFFFF"/>
        <w:spacing w:after="0" w:line="240" w:lineRule="auto"/>
        <w:jc w:val="both"/>
        <w:rPr>
          <w:rFonts w:asciiTheme="majorHAnsi" w:eastAsia="Times New Roman" w:hAnsiTheme="majorHAnsi" w:cstheme="majorHAnsi"/>
          <w:b/>
          <w:bCs/>
          <w:color w:val="000000"/>
          <w:sz w:val="28"/>
          <w:szCs w:val="28"/>
          <w:lang w:val="en-US"/>
        </w:rPr>
      </w:pPr>
    </w:p>
    <w:p w14:paraId="2F449932"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 xml:space="preserve">12. </w:t>
      </w:r>
      <w:hyperlink r:id="rId18" w:history="1">
        <w:r w:rsidRPr="001A239E">
          <w:rPr>
            <w:rFonts w:asciiTheme="majorHAnsi" w:eastAsia="Times New Roman" w:hAnsiTheme="majorHAnsi" w:cstheme="majorHAnsi"/>
            <w:color w:val="1AA53B"/>
            <w:sz w:val="28"/>
            <w:szCs w:val="28"/>
            <w:lang w:val="en-US"/>
          </w:rPr>
          <w:t>Design, synthesis and biological evaluation of novel hydroxamic acids bearing artemisinin skeleton</w:t>
        </w:r>
      </w:hyperlink>
    </w:p>
    <w:p w14:paraId="75B5ED60"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Ha VT, Kien VT, Binh le H, Tien VD, My NT</w:t>
      </w:r>
      <w:r w:rsidRPr="006342E9">
        <w:rPr>
          <w:rFonts w:asciiTheme="majorHAnsi" w:eastAsia="Times New Roman" w:hAnsiTheme="majorHAnsi" w:cstheme="majorHAnsi"/>
          <w:color w:val="000000"/>
          <w:sz w:val="28"/>
          <w:szCs w:val="28"/>
          <w:lang w:val="en-US"/>
        </w:rPr>
        <w:t>, </w:t>
      </w:r>
      <w:r w:rsidRPr="006342E9">
        <w:rPr>
          <w:rFonts w:asciiTheme="majorHAnsi" w:eastAsia="Times New Roman" w:hAnsiTheme="majorHAnsi" w:cstheme="majorHAnsi"/>
          <w:bCs/>
          <w:color w:val="000000"/>
          <w:sz w:val="28"/>
          <w:szCs w:val="28"/>
          <w:lang w:val="en-US"/>
        </w:rPr>
        <w:t>Nam NH</w:t>
      </w:r>
      <w:r w:rsidRPr="001A239E">
        <w:rPr>
          <w:rFonts w:asciiTheme="majorHAnsi" w:eastAsia="Times New Roman" w:hAnsiTheme="majorHAnsi" w:cstheme="majorHAnsi"/>
          <w:color w:val="000000"/>
          <w:sz w:val="28"/>
          <w:szCs w:val="28"/>
          <w:lang w:val="en-US"/>
        </w:rPr>
        <w:t>, Baltas M, Hahn H, Han BW4, Thao do T, Vu TK</w:t>
      </w:r>
    </w:p>
    <w:p w14:paraId="5F607063" w14:textId="3D4BA915" w:rsid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Bioorganic Chemistry</w:t>
      </w:r>
      <w:r w:rsidRPr="001A239E">
        <w:rPr>
          <w:rFonts w:asciiTheme="majorHAnsi" w:eastAsia="Times New Roman" w:hAnsiTheme="majorHAnsi" w:cstheme="majorHAnsi"/>
          <w:color w:val="000000"/>
          <w:sz w:val="28"/>
          <w:szCs w:val="28"/>
          <w:lang w:val="en-US"/>
        </w:rPr>
        <w:t>, </w:t>
      </w:r>
      <w:r w:rsidRPr="001A239E">
        <w:rPr>
          <w:rFonts w:asciiTheme="majorHAnsi" w:eastAsia="Times New Roman" w:hAnsiTheme="majorHAnsi" w:cstheme="majorHAnsi"/>
          <w:b/>
          <w:bCs/>
          <w:color w:val="000000"/>
          <w:sz w:val="28"/>
          <w:szCs w:val="28"/>
          <w:lang w:val="en-US"/>
        </w:rPr>
        <w:t>2016</w:t>
      </w:r>
      <w:r w:rsidRPr="001A239E">
        <w:rPr>
          <w:rFonts w:asciiTheme="majorHAnsi" w:eastAsia="Times New Roman" w:hAnsiTheme="majorHAnsi" w:cstheme="majorHAnsi"/>
          <w:color w:val="000000"/>
          <w:sz w:val="28"/>
          <w:szCs w:val="28"/>
          <w:lang w:val="en-US"/>
        </w:rPr>
        <w:t>,  Jun;66:63-71. doi: 10.1016/j.bioor</w:t>
      </w:r>
      <w:r w:rsidR="006342E9">
        <w:rPr>
          <w:rFonts w:asciiTheme="majorHAnsi" w:eastAsia="Times New Roman" w:hAnsiTheme="majorHAnsi" w:cstheme="majorHAnsi"/>
          <w:color w:val="000000"/>
          <w:sz w:val="28"/>
          <w:szCs w:val="28"/>
          <w:lang w:val="en-US"/>
        </w:rPr>
        <w:t>g.2016.03.008.</w:t>
      </w:r>
    </w:p>
    <w:p w14:paraId="11C47131"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38371581"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11.</w:t>
      </w:r>
      <w:r w:rsidRPr="001A239E">
        <w:rPr>
          <w:rFonts w:asciiTheme="majorHAnsi" w:eastAsia="Times New Roman" w:hAnsiTheme="majorHAnsi" w:cstheme="majorHAnsi"/>
          <w:b/>
          <w:bCs/>
          <w:color w:val="000000"/>
          <w:sz w:val="28"/>
          <w:szCs w:val="28"/>
          <w:lang w:val="en-US"/>
        </w:rPr>
        <w:t xml:space="preserve"> </w:t>
      </w:r>
      <w:hyperlink r:id="rId19" w:history="1">
        <w:r w:rsidRPr="001A239E">
          <w:rPr>
            <w:rFonts w:asciiTheme="majorHAnsi" w:eastAsia="Times New Roman" w:hAnsiTheme="majorHAnsi" w:cstheme="majorHAnsi"/>
            <w:color w:val="1AA53B"/>
            <w:sz w:val="28"/>
            <w:szCs w:val="28"/>
            <w:lang w:val="en-US"/>
          </w:rPr>
          <w:t>Discovery of Leucyladenylate Sulfamates as Novel Leucyl-tRNA Synthetase (LRS)-Targeted Mammalian Target of Rapamycin Complex 1 (mTORC1) Inhibitors.​</w:t>
        </w:r>
      </w:hyperlink>
    </w:p>
    <w:p w14:paraId="3440D240"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Yoon S, Kim JH, Kim SE, Kim C, </w:t>
      </w:r>
      <w:r w:rsidRPr="006342E9">
        <w:rPr>
          <w:rFonts w:asciiTheme="majorHAnsi" w:eastAsia="Times New Roman" w:hAnsiTheme="majorHAnsi" w:cstheme="majorHAnsi"/>
          <w:bCs/>
          <w:color w:val="000000"/>
          <w:sz w:val="28"/>
          <w:szCs w:val="28"/>
          <w:lang w:val="en-US"/>
        </w:rPr>
        <w:t>Phuong-Thao Tran</w:t>
      </w:r>
      <w:r w:rsidRPr="001A239E">
        <w:rPr>
          <w:rFonts w:asciiTheme="majorHAnsi" w:eastAsia="Times New Roman" w:hAnsiTheme="majorHAnsi" w:cstheme="majorHAnsi"/>
          <w:color w:val="000000"/>
          <w:sz w:val="28"/>
          <w:szCs w:val="28"/>
          <w:lang w:val="en-US"/>
        </w:rPr>
        <w:t>, Ann J, Koh Y, Jang J, Kim S, Moon HS, Kim WK, Lee S, Lee J, Kim S, Lee J.</w:t>
      </w:r>
    </w:p>
    <w:p w14:paraId="35CEB9AB" w14:textId="0BA79F97" w:rsidR="001A239E" w:rsidRPr="006342E9" w:rsidRDefault="00B6730A" w:rsidP="00D520A5">
      <w:pPr>
        <w:shd w:val="clear" w:color="auto" w:fill="FFFFFF"/>
        <w:spacing w:after="0" w:line="240" w:lineRule="auto"/>
        <w:jc w:val="both"/>
        <w:rPr>
          <w:rFonts w:asciiTheme="majorHAnsi" w:eastAsia="Times New Roman" w:hAnsiTheme="majorHAnsi" w:cstheme="majorHAnsi"/>
          <w:sz w:val="28"/>
          <w:szCs w:val="28"/>
          <w:lang w:val="en-US"/>
        </w:rPr>
      </w:pPr>
      <w:hyperlink r:id="rId20" w:history="1">
        <w:r w:rsidR="001A239E" w:rsidRPr="006342E9">
          <w:rPr>
            <w:rFonts w:asciiTheme="majorHAnsi" w:eastAsia="Times New Roman" w:hAnsiTheme="majorHAnsi" w:cstheme="majorHAnsi"/>
            <w:b/>
            <w:bCs/>
            <w:i/>
            <w:iCs/>
            <w:sz w:val="28"/>
            <w:szCs w:val="28"/>
            <w:lang w:val="en-US"/>
          </w:rPr>
          <w:t>J Med Chem.</w:t>
        </w:r>
      </w:hyperlink>
      <w:r w:rsidR="001A239E" w:rsidRPr="006342E9">
        <w:rPr>
          <w:rFonts w:asciiTheme="majorHAnsi" w:eastAsia="Times New Roman" w:hAnsiTheme="majorHAnsi" w:cstheme="majorHAnsi"/>
          <w:sz w:val="28"/>
          <w:szCs w:val="28"/>
          <w:lang w:val="en-US"/>
        </w:rPr>
        <w:t> </w:t>
      </w:r>
      <w:r w:rsidR="001A239E" w:rsidRPr="006342E9">
        <w:rPr>
          <w:rFonts w:asciiTheme="majorHAnsi" w:eastAsia="Times New Roman" w:hAnsiTheme="majorHAnsi" w:cstheme="majorHAnsi"/>
          <w:b/>
          <w:bCs/>
          <w:sz w:val="28"/>
          <w:szCs w:val="28"/>
          <w:lang w:val="en-US"/>
        </w:rPr>
        <w:t>2016</w:t>
      </w:r>
      <w:r w:rsidR="001A239E" w:rsidRPr="006342E9">
        <w:rPr>
          <w:rFonts w:asciiTheme="majorHAnsi" w:eastAsia="Times New Roman" w:hAnsiTheme="majorHAnsi" w:cstheme="majorHAnsi"/>
          <w:sz w:val="28"/>
          <w:szCs w:val="28"/>
          <w:lang w:val="en-US"/>
        </w:rPr>
        <w:t xml:space="preserve"> Nov 23; 59(22):10322-10328. Epub 2016 Nov 9. DOI: </w:t>
      </w:r>
      <w:hyperlink r:id="rId21" w:history="1">
        <w:r w:rsidR="001A239E" w:rsidRPr="006342E9">
          <w:rPr>
            <w:rFonts w:asciiTheme="majorHAnsi" w:eastAsia="Times New Roman" w:hAnsiTheme="majorHAnsi" w:cstheme="majorHAnsi"/>
            <w:sz w:val="28"/>
            <w:szCs w:val="28"/>
            <w:lang w:val="en-US"/>
          </w:rPr>
          <w:t>10.1021/acs.jmedchem.6b01190</w:t>
        </w:r>
      </w:hyperlink>
      <w:r w:rsidR="001A239E" w:rsidRPr="006342E9">
        <w:rPr>
          <w:rFonts w:asciiTheme="majorHAnsi" w:eastAsia="Times New Roman" w:hAnsiTheme="majorHAnsi" w:cstheme="majorHAnsi"/>
          <w:sz w:val="28"/>
          <w:szCs w:val="28"/>
          <w:lang w:val="en-US"/>
        </w:rPr>
        <w:t xml:space="preserve"> </w:t>
      </w:r>
    </w:p>
    <w:p w14:paraId="56B5957C"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0F349103"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10.</w:t>
      </w:r>
      <w:r w:rsidRPr="001A239E">
        <w:rPr>
          <w:rFonts w:asciiTheme="majorHAnsi" w:eastAsia="Times New Roman" w:hAnsiTheme="majorHAnsi" w:cstheme="majorHAnsi"/>
          <w:b/>
          <w:bCs/>
          <w:color w:val="000000"/>
          <w:sz w:val="28"/>
          <w:szCs w:val="28"/>
          <w:lang w:val="en-US"/>
        </w:rPr>
        <w:t xml:space="preserve"> </w:t>
      </w:r>
      <w:hyperlink r:id="rId22" w:history="1">
        <w:r w:rsidRPr="001A239E">
          <w:rPr>
            <w:rFonts w:asciiTheme="majorHAnsi" w:eastAsia="Times New Roman" w:hAnsiTheme="majorHAnsi" w:cstheme="majorHAnsi"/>
            <w:color w:val="1AA53B"/>
            <w:sz w:val="28"/>
            <w:szCs w:val="28"/>
            <w:lang w:val="en-US"/>
          </w:rPr>
          <w:t>A Two QSAR Way for Antidiabetic Agents Targeting using α-Amylase and α-Glucosidase Inhibitors: Model Parameters Settings in Artificial Intelligence Techniques</w:t>
        </w:r>
      </w:hyperlink>
      <w:r w:rsidR="00ED4F6A">
        <w:rPr>
          <w:rFonts w:asciiTheme="majorHAnsi" w:eastAsia="Times New Roman" w:hAnsiTheme="majorHAnsi" w:cstheme="majorHAnsi"/>
          <w:color w:val="000000"/>
          <w:sz w:val="28"/>
          <w:szCs w:val="28"/>
          <w:lang w:val="en-US"/>
        </w:rPr>
        <w:t>.</w:t>
      </w:r>
    </w:p>
    <w:p w14:paraId="6EABE732"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Karel Diéguez-Santana, </w:t>
      </w:r>
      <w:r w:rsidRPr="006342E9">
        <w:rPr>
          <w:rFonts w:asciiTheme="majorHAnsi" w:eastAsia="Times New Roman" w:hAnsiTheme="majorHAnsi" w:cstheme="majorHAnsi"/>
          <w:bCs/>
          <w:color w:val="000000"/>
          <w:sz w:val="28"/>
          <w:szCs w:val="28"/>
          <w:lang w:val="en-US"/>
        </w:rPr>
        <w:t>Hai Pham-The</w:t>
      </w:r>
      <w:r w:rsidRPr="001A239E">
        <w:rPr>
          <w:rFonts w:asciiTheme="majorHAnsi" w:eastAsia="Times New Roman" w:hAnsiTheme="majorHAnsi" w:cstheme="majorHAnsi"/>
          <w:color w:val="000000"/>
          <w:sz w:val="28"/>
          <w:szCs w:val="28"/>
          <w:lang w:val="en-US"/>
        </w:rPr>
        <w:t>, Oscar Miguel Rivera-Borroto, Amilkar Puris, Huong Le-Thi-Thu, Gerardo M. Casañola-Martin.</w:t>
      </w:r>
    </w:p>
    <w:p w14:paraId="53D15177"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Letters in Drug Design &amp; Discovery</w:t>
      </w:r>
      <w:r w:rsidRPr="001A239E">
        <w:rPr>
          <w:rFonts w:asciiTheme="majorHAnsi" w:eastAsia="Times New Roman" w:hAnsiTheme="majorHAnsi" w:cstheme="majorHAnsi"/>
          <w:color w:val="000000"/>
          <w:sz w:val="28"/>
          <w:szCs w:val="28"/>
          <w:lang w:val="en-US"/>
        </w:rPr>
        <w:t xml:space="preserve"> 14 · November </w:t>
      </w:r>
      <w:r w:rsidRPr="006342E9">
        <w:rPr>
          <w:rFonts w:asciiTheme="majorHAnsi" w:eastAsia="Times New Roman" w:hAnsiTheme="majorHAnsi" w:cstheme="majorHAnsi"/>
          <w:bCs/>
          <w:color w:val="000000"/>
          <w:sz w:val="28"/>
          <w:szCs w:val="28"/>
          <w:lang w:val="en-US"/>
        </w:rPr>
        <w:t>2016</w:t>
      </w:r>
      <w:r w:rsidRPr="001A239E">
        <w:rPr>
          <w:rFonts w:asciiTheme="majorHAnsi" w:eastAsia="Times New Roman" w:hAnsiTheme="majorHAnsi" w:cstheme="majorHAnsi"/>
          <w:color w:val="000000"/>
          <w:sz w:val="28"/>
          <w:szCs w:val="28"/>
          <w:lang w:val="en-US"/>
        </w:rPr>
        <w:t>, DOI: 10.2174/1570180814666161128121142</w:t>
      </w:r>
    </w:p>
    <w:p w14:paraId="202F1614"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496EBA8F"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9.</w:t>
      </w:r>
      <w:r w:rsidRPr="001A239E">
        <w:rPr>
          <w:rFonts w:asciiTheme="majorHAnsi" w:eastAsia="Times New Roman" w:hAnsiTheme="majorHAnsi" w:cstheme="majorHAnsi"/>
          <w:b/>
          <w:bCs/>
          <w:color w:val="000000"/>
          <w:sz w:val="28"/>
          <w:szCs w:val="28"/>
          <w:lang w:val="en-US"/>
        </w:rPr>
        <w:t xml:space="preserve"> </w:t>
      </w:r>
      <w:hyperlink r:id="rId23" w:history="1">
        <w:r w:rsidRPr="001A239E">
          <w:rPr>
            <w:rFonts w:asciiTheme="majorHAnsi" w:eastAsia="Times New Roman" w:hAnsiTheme="majorHAnsi" w:cstheme="majorHAnsi"/>
            <w:color w:val="1AA53B"/>
            <w:sz w:val="28"/>
            <w:szCs w:val="28"/>
            <w:lang w:val="en-US"/>
          </w:rPr>
          <w:t>Prediction of acute toxicity of phenol derivatives using multiple linear regression approach for Tetrahymena pyriformis contaminant identification in a median-size database</w:t>
        </w:r>
      </w:hyperlink>
    </w:p>
    <w:p w14:paraId="37F7C9C1"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Dieguez-Santana K, </w:t>
      </w:r>
      <w:r w:rsidRPr="006342E9">
        <w:rPr>
          <w:rFonts w:asciiTheme="majorHAnsi" w:eastAsia="Times New Roman" w:hAnsiTheme="majorHAnsi" w:cstheme="majorHAnsi"/>
          <w:bCs/>
          <w:color w:val="000000"/>
          <w:sz w:val="28"/>
          <w:szCs w:val="28"/>
          <w:lang w:val="en-US"/>
        </w:rPr>
        <w:t>Pham-The H</w:t>
      </w:r>
      <w:r w:rsidRPr="001A239E">
        <w:rPr>
          <w:rFonts w:asciiTheme="majorHAnsi" w:eastAsia="Times New Roman" w:hAnsiTheme="majorHAnsi" w:cstheme="majorHAnsi"/>
          <w:b/>
          <w:bCs/>
          <w:color w:val="000000"/>
          <w:sz w:val="28"/>
          <w:szCs w:val="28"/>
          <w:lang w:val="en-US"/>
        </w:rPr>
        <w:t>,</w:t>
      </w:r>
      <w:r w:rsidRPr="001A239E">
        <w:rPr>
          <w:rFonts w:asciiTheme="majorHAnsi" w:eastAsia="Times New Roman" w:hAnsiTheme="majorHAnsi" w:cstheme="majorHAnsi"/>
          <w:color w:val="000000"/>
          <w:sz w:val="28"/>
          <w:szCs w:val="28"/>
          <w:lang w:val="en-US"/>
        </w:rPr>
        <w:t> Villegas-Aguilar PJ, Le-Thi-Thu H, Castillo-Garit JA, Casañola-Martin GM</w:t>
      </w:r>
    </w:p>
    <w:p w14:paraId="3803C7BB"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lastRenderedPageBreak/>
        <w:t>Chemosphere</w:t>
      </w:r>
      <w:r w:rsidRPr="001A239E">
        <w:rPr>
          <w:rFonts w:asciiTheme="majorHAnsi" w:eastAsia="Times New Roman" w:hAnsiTheme="majorHAnsi" w:cstheme="majorHAnsi"/>
          <w:color w:val="000000"/>
          <w:sz w:val="28"/>
          <w:szCs w:val="28"/>
          <w:lang w:val="en-US"/>
        </w:rPr>
        <w:t xml:space="preserve">. </w:t>
      </w:r>
      <w:r w:rsidRPr="001A239E">
        <w:rPr>
          <w:rFonts w:asciiTheme="majorHAnsi" w:eastAsia="Times New Roman" w:hAnsiTheme="majorHAnsi" w:cstheme="majorHAnsi"/>
          <w:b/>
          <w:bCs/>
          <w:color w:val="000000"/>
          <w:sz w:val="28"/>
          <w:szCs w:val="28"/>
          <w:lang w:val="en-US"/>
        </w:rPr>
        <w:t>2016</w:t>
      </w:r>
      <w:r w:rsidRPr="001A239E">
        <w:rPr>
          <w:rFonts w:asciiTheme="majorHAnsi" w:eastAsia="Times New Roman" w:hAnsiTheme="majorHAnsi" w:cstheme="majorHAnsi"/>
          <w:color w:val="000000"/>
          <w:sz w:val="28"/>
          <w:szCs w:val="28"/>
          <w:lang w:val="en-US"/>
        </w:rPr>
        <w:t xml:space="preserve"> Dec;165:434-441. doi: 10.1016/j.chemosphere.2016.09.041.</w:t>
      </w:r>
    </w:p>
    <w:p w14:paraId="041229E1"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47DD4127" w14:textId="77777777" w:rsid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8.</w:t>
      </w:r>
      <w:r w:rsidRPr="001A239E">
        <w:rPr>
          <w:rFonts w:asciiTheme="majorHAnsi" w:eastAsia="Times New Roman" w:hAnsiTheme="majorHAnsi" w:cstheme="majorHAnsi"/>
          <w:b/>
          <w:bCs/>
          <w:color w:val="000000"/>
          <w:sz w:val="28"/>
          <w:szCs w:val="28"/>
          <w:lang w:val="en-US"/>
        </w:rPr>
        <w:t xml:space="preserve"> </w:t>
      </w:r>
      <w:hyperlink r:id="rId24" w:history="1">
        <w:r w:rsidRPr="001A239E">
          <w:rPr>
            <w:rFonts w:asciiTheme="majorHAnsi" w:eastAsia="Times New Roman" w:hAnsiTheme="majorHAnsi" w:cstheme="majorHAnsi"/>
            <w:color w:val="1AA53B"/>
            <w:sz w:val="28"/>
            <w:szCs w:val="28"/>
            <w:lang w:val="en-US"/>
          </w:rPr>
          <w:t>Exploring different strategies for imbalanced ADME data problem: case study on Caco-2 permeability modeling​</w:t>
        </w:r>
      </w:hyperlink>
      <w:r w:rsidRPr="001A239E">
        <w:rPr>
          <w:rFonts w:asciiTheme="majorHAnsi" w:eastAsia="Times New Roman" w:hAnsiTheme="majorHAnsi" w:cstheme="majorHAnsi"/>
          <w:color w:val="000000"/>
          <w:sz w:val="28"/>
          <w:szCs w:val="28"/>
          <w:lang w:val="en-US"/>
        </w:rPr>
        <w:br/>
      </w:r>
      <w:r w:rsidRPr="006342E9">
        <w:rPr>
          <w:rFonts w:asciiTheme="majorHAnsi" w:eastAsia="Times New Roman" w:hAnsiTheme="majorHAnsi" w:cstheme="majorHAnsi"/>
          <w:bCs/>
          <w:sz w:val="28"/>
          <w:szCs w:val="28"/>
          <w:lang w:val="en-US"/>
        </w:rPr>
        <w:t>Pham-The H</w:t>
      </w:r>
      <w:r w:rsidRPr="006342E9">
        <w:rPr>
          <w:rFonts w:asciiTheme="majorHAnsi" w:eastAsia="Times New Roman" w:hAnsiTheme="majorHAnsi" w:cstheme="majorHAnsi"/>
          <w:sz w:val="28"/>
          <w:szCs w:val="28"/>
          <w:lang w:val="en-US"/>
        </w:rPr>
        <w:t>, Casañola-Martin G, Garrigues T, Bermejo M, González-Álvarez I, </w:t>
      </w:r>
      <w:r w:rsidRPr="006342E9">
        <w:rPr>
          <w:rFonts w:asciiTheme="majorHAnsi" w:eastAsia="Times New Roman" w:hAnsiTheme="majorHAnsi" w:cstheme="majorHAnsi"/>
          <w:bCs/>
          <w:sz w:val="28"/>
          <w:szCs w:val="28"/>
          <w:lang w:val="en-US"/>
        </w:rPr>
        <w:t>Nguyen-Hai N</w:t>
      </w:r>
      <w:r w:rsidRPr="006342E9">
        <w:rPr>
          <w:rFonts w:asciiTheme="majorHAnsi" w:eastAsia="Times New Roman" w:hAnsiTheme="majorHAnsi" w:cstheme="majorHAnsi"/>
          <w:sz w:val="28"/>
          <w:szCs w:val="28"/>
          <w:lang w:val="en-US"/>
        </w:rPr>
        <w:t>, </w:t>
      </w:r>
      <w:hyperlink r:id="rId25" w:history="1">
        <w:r w:rsidRPr="006342E9">
          <w:rPr>
            <w:rFonts w:asciiTheme="majorHAnsi" w:eastAsia="Times New Roman" w:hAnsiTheme="majorHAnsi" w:cstheme="majorHAnsi"/>
            <w:sz w:val="28"/>
            <w:szCs w:val="28"/>
            <w:lang w:val="en-US"/>
          </w:rPr>
          <w:t>Cabrera-Pérez MÁ</w:t>
        </w:r>
      </w:hyperlink>
      <w:r w:rsidRPr="006342E9">
        <w:rPr>
          <w:rFonts w:asciiTheme="majorHAnsi" w:eastAsia="Times New Roman" w:hAnsiTheme="majorHAnsi" w:cstheme="majorHAnsi"/>
          <w:sz w:val="28"/>
          <w:szCs w:val="28"/>
          <w:lang w:val="en-US"/>
        </w:rPr>
        <w:t>, Le-Thi</w:t>
      </w:r>
      <w:r w:rsidRPr="001A239E">
        <w:rPr>
          <w:rFonts w:asciiTheme="majorHAnsi" w:eastAsia="Times New Roman" w:hAnsiTheme="majorHAnsi" w:cstheme="majorHAnsi"/>
          <w:color w:val="000000"/>
          <w:sz w:val="28"/>
          <w:szCs w:val="28"/>
          <w:lang w:val="en-US"/>
        </w:rPr>
        <w:t>-Thu H.</w:t>
      </w:r>
    </w:p>
    <w:p w14:paraId="0E1959A6"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Molecular Diversity</w:t>
      </w:r>
      <w:r w:rsidRPr="001A239E">
        <w:rPr>
          <w:rFonts w:asciiTheme="majorHAnsi" w:eastAsia="Times New Roman" w:hAnsiTheme="majorHAnsi" w:cstheme="majorHAnsi"/>
          <w:color w:val="000000"/>
          <w:sz w:val="28"/>
          <w:szCs w:val="28"/>
          <w:lang w:val="en-US"/>
        </w:rPr>
        <w:t> </w:t>
      </w:r>
      <w:r w:rsidRPr="001A239E">
        <w:rPr>
          <w:rFonts w:asciiTheme="majorHAnsi" w:eastAsia="Times New Roman" w:hAnsiTheme="majorHAnsi" w:cstheme="majorHAnsi"/>
          <w:b/>
          <w:bCs/>
          <w:color w:val="000000"/>
          <w:sz w:val="28"/>
          <w:szCs w:val="28"/>
          <w:lang w:val="en-US"/>
        </w:rPr>
        <w:t>2016</w:t>
      </w:r>
      <w:r w:rsidRPr="001A239E">
        <w:rPr>
          <w:rFonts w:asciiTheme="majorHAnsi" w:eastAsia="Times New Roman" w:hAnsiTheme="majorHAnsi" w:cstheme="majorHAnsi"/>
          <w:color w:val="000000"/>
          <w:sz w:val="28"/>
          <w:szCs w:val="28"/>
          <w:lang w:val="en-US"/>
        </w:rPr>
        <w:t xml:space="preserve"> Feb; 20(1):</w:t>
      </w:r>
      <w:r w:rsidR="00ED4F6A">
        <w:rPr>
          <w:rFonts w:asciiTheme="majorHAnsi" w:eastAsia="Times New Roman" w:hAnsiTheme="majorHAnsi" w:cstheme="majorHAnsi"/>
          <w:color w:val="000000"/>
          <w:sz w:val="28"/>
          <w:szCs w:val="28"/>
          <w:lang w:val="en-US"/>
        </w:rPr>
        <w:t xml:space="preserve"> </w:t>
      </w:r>
      <w:r w:rsidRPr="001A239E">
        <w:rPr>
          <w:rFonts w:asciiTheme="majorHAnsi" w:eastAsia="Times New Roman" w:hAnsiTheme="majorHAnsi" w:cstheme="majorHAnsi"/>
          <w:color w:val="000000"/>
          <w:sz w:val="28"/>
          <w:szCs w:val="28"/>
          <w:lang w:val="en-US"/>
        </w:rPr>
        <w:t>93-109. doi: 10.1007/s11030-015-9649-4</w:t>
      </w:r>
      <w:r w:rsidRPr="001A239E">
        <w:rPr>
          <w:rFonts w:asciiTheme="majorHAnsi" w:eastAsia="Times New Roman" w:hAnsiTheme="majorHAnsi" w:cstheme="majorHAnsi"/>
          <w:color w:val="000000"/>
          <w:sz w:val="28"/>
          <w:szCs w:val="28"/>
          <w:lang w:val="en-US"/>
        </w:rPr>
        <w:br/>
      </w:r>
    </w:p>
    <w:p w14:paraId="7D90FF08" w14:textId="77777777" w:rsidR="001A239E" w:rsidRPr="00333CCC" w:rsidRDefault="001A239E" w:rsidP="00D520A5">
      <w:pPr>
        <w:shd w:val="clear" w:color="auto" w:fill="FFFFFF"/>
        <w:spacing w:after="0" w:line="240" w:lineRule="auto"/>
        <w:jc w:val="both"/>
        <w:rPr>
          <w:rFonts w:asciiTheme="majorHAnsi" w:eastAsia="Times New Roman" w:hAnsiTheme="majorHAnsi" w:cstheme="majorHAnsi"/>
          <w:b/>
          <w:bCs/>
          <w:color w:val="0070C0"/>
          <w:sz w:val="36"/>
          <w:szCs w:val="28"/>
          <w:lang w:val="en-US"/>
        </w:rPr>
      </w:pPr>
      <w:r w:rsidRPr="00333CCC">
        <w:rPr>
          <w:rFonts w:asciiTheme="majorHAnsi" w:eastAsia="Times New Roman" w:hAnsiTheme="majorHAnsi" w:cstheme="majorHAnsi"/>
          <w:b/>
          <w:bCs/>
          <w:color w:val="0070C0"/>
          <w:sz w:val="36"/>
          <w:szCs w:val="28"/>
          <w:lang w:val="en-US"/>
        </w:rPr>
        <w:t>2015</w:t>
      </w:r>
    </w:p>
    <w:p w14:paraId="3E94CBEB"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36"/>
          <w:szCs w:val="28"/>
          <w:lang w:val="en-US"/>
        </w:rPr>
      </w:pPr>
    </w:p>
    <w:p w14:paraId="6D5FD381"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7.</w:t>
      </w:r>
      <w:r w:rsidRPr="001A239E">
        <w:rPr>
          <w:rFonts w:asciiTheme="majorHAnsi" w:eastAsia="Times New Roman" w:hAnsiTheme="majorHAnsi" w:cstheme="majorHAnsi"/>
          <w:b/>
          <w:bCs/>
          <w:color w:val="000000"/>
          <w:sz w:val="28"/>
          <w:szCs w:val="28"/>
          <w:lang w:val="en-US"/>
        </w:rPr>
        <w:t xml:space="preserve"> </w:t>
      </w:r>
      <w:hyperlink r:id="rId26" w:history="1">
        <w:r w:rsidRPr="001A239E">
          <w:rPr>
            <w:rFonts w:asciiTheme="majorHAnsi" w:eastAsia="Times New Roman" w:hAnsiTheme="majorHAnsi" w:cstheme="majorHAnsi"/>
            <w:color w:val="1AA53B"/>
            <w:sz w:val="28"/>
            <w:szCs w:val="28"/>
            <w:lang w:val="en-US"/>
          </w:rPr>
          <w:t>Multi-Criteria Decision Making: the Best Choice for the Modeling of Chemicals against Hyper-Pigmentation?</w:t>
        </w:r>
      </w:hyperlink>
    </w:p>
    <w:p w14:paraId="1041F39A"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Huong Le-Thi-Thu, Isis Bonet Cruz, Yovani Marrero-Ponc</w:t>
      </w:r>
      <w:r w:rsidRPr="006342E9">
        <w:rPr>
          <w:rFonts w:asciiTheme="majorHAnsi" w:eastAsia="Times New Roman" w:hAnsiTheme="majorHAnsi" w:cstheme="majorHAnsi"/>
          <w:color w:val="000000"/>
          <w:sz w:val="28"/>
          <w:szCs w:val="28"/>
          <w:lang w:val="en-US"/>
        </w:rPr>
        <w:t>e, </w:t>
      </w:r>
      <w:r w:rsidRPr="006342E9">
        <w:rPr>
          <w:rFonts w:asciiTheme="majorHAnsi" w:eastAsia="Times New Roman" w:hAnsiTheme="majorHAnsi" w:cstheme="majorHAnsi"/>
          <w:bCs/>
          <w:color w:val="000000"/>
          <w:sz w:val="28"/>
          <w:szCs w:val="28"/>
          <w:lang w:val="en-US"/>
        </w:rPr>
        <w:t>Nam Nguyen-Hai, Hai Pham-The</w:t>
      </w:r>
      <w:r w:rsidRPr="006342E9">
        <w:rPr>
          <w:rFonts w:asciiTheme="majorHAnsi" w:eastAsia="Times New Roman" w:hAnsiTheme="majorHAnsi" w:cstheme="majorHAnsi"/>
          <w:color w:val="000000"/>
          <w:sz w:val="28"/>
          <w:szCs w:val="28"/>
          <w:lang w:val="en-US"/>
        </w:rPr>
        <w:t>, H</w:t>
      </w:r>
      <w:r w:rsidRPr="001A239E">
        <w:rPr>
          <w:rFonts w:asciiTheme="majorHAnsi" w:eastAsia="Times New Roman" w:hAnsiTheme="majorHAnsi" w:cstheme="majorHAnsi"/>
          <w:color w:val="000000"/>
          <w:sz w:val="28"/>
          <w:szCs w:val="28"/>
          <w:lang w:val="en-US"/>
        </w:rPr>
        <w:t>ai Nguyen-Thanh, Tung Bui Thanh, Gerardo M. Casañola-Martin.</w:t>
      </w:r>
    </w:p>
    <w:p w14:paraId="4D2B189C" w14:textId="77777777" w:rsid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Current Bioinformatics</w:t>
      </w:r>
      <w:r w:rsidRPr="001A239E">
        <w:rPr>
          <w:rFonts w:asciiTheme="majorHAnsi" w:eastAsia="Times New Roman" w:hAnsiTheme="majorHAnsi" w:cstheme="majorHAnsi"/>
          <w:color w:val="000000"/>
          <w:sz w:val="28"/>
          <w:szCs w:val="28"/>
          <w:lang w:val="en-US"/>
        </w:rPr>
        <w:t> </w:t>
      </w:r>
      <w:r w:rsidRPr="006342E9">
        <w:rPr>
          <w:rFonts w:asciiTheme="majorHAnsi" w:eastAsia="Times New Roman" w:hAnsiTheme="majorHAnsi" w:cstheme="majorHAnsi"/>
          <w:bCs/>
          <w:color w:val="000000"/>
          <w:sz w:val="28"/>
          <w:szCs w:val="28"/>
          <w:lang w:val="en-US"/>
        </w:rPr>
        <w:t>2015</w:t>
      </w:r>
      <w:r w:rsidRPr="001A239E">
        <w:rPr>
          <w:rFonts w:asciiTheme="majorHAnsi" w:eastAsia="Times New Roman" w:hAnsiTheme="majorHAnsi" w:cstheme="majorHAnsi"/>
          <w:color w:val="000000"/>
          <w:sz w:val="28"/>
          <w:szCs w:val="28"/>
          <w:lang w:val="en-US"/>
        </w:rPr>
        <w:t>, 10(5):520-532 </w:t>
      </w:r>
    </w:p>
    <w:p w14:paraId="095C0552"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2A44DCCD"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6.</w:t>
      </w:r>
      <w:r w:rsidRPr="001A239E">
        <w:rPr>
          <w:rFonts w:asciiTheme="majorHAnsi" w:eastAsia="Times New Roman" w:hAnsiTheme="majorHAnsi" w:cstheme="majorHAnsi"/>
          <w:b/>
          <w:bCs/>
          <w:color w:val="000000"/>
          <w:sz w:val="28"/>
          <w:szCs w:val="28"/>
          <w:lang w:val="en-US"/>
        </w:rPr>
        <w:t xml:space="preserve"> </w:t>
      </w:r>
      <w:hyperlink r:id="rId27" w:history="1">
        <w:r w:rsidRPr="001A239E">
          <w:rPr>
            <w:rFonts w:asciiTheme="majorHAnsi" w:eastAsia="Times New Roman" w:hAnsiTheme="majorHAnsi" w:cstheme="majorHAnsi"/>
            <w:color w:val="1AA53B"/>
            <w:sz w:val="28"/>
            <w:szCs w:val="28"/>
            <w:lang w:val="en-US"/>
          </w:rPr>
          <w:t>Novel 2-oxoindoline-based hydroxamic acids: Synthesis, cytotoxicity and inhibition of histone deacetylation</w:t>
        </w:r>
      </w:hyperlink>
    </w:p>
    <w:p w14:paraId="2ED77F4A" w14:textId="77777777" w:rsidR="001A239E" w:rsidRPr="006342E9"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6342E9">
        <w:rPr>
          <w:rFonts w:asciiTheme="majorHAnsi" w:eastAsia="Times New Roman" w:hAnsiTheme="majorHAnsi" w:cstheme="majorHAnsi"/>
          <w:bCs/>
          <w:color w:val="000000"/>
          <w:sz w:val="28"/>
          <w:szCs w:val="28"/>
          <w:lang w:val="en-US"/>
        </w:rPr>
        <w:t>Tran Thi Lan Huong, Do Thi Mai Dung, Phan Thi Phuong Dung, </w:t>
      </w:r>
      <w:r w:rsidRPr="006342E9">
        <w:rPr>
          <w:rFonts w:asciiTheme="majorHAnsi" w:eastAsia="Times New Roman" w:hAnsiTheme="majorHAnsi" w:cstheme="majorHAnsi"/>
          <w:color w:val="000000"/>
          <w:sz w:val="28"/>
          <w:szCs w:val="28"/>
          <w:lang w:val="en-US"/>
        </w:rPr>
        <w:t xml:space="preserve">Phung Thanh Huong,  Tran Khac Vu,  Hyunggu Hahn, Byung Woo Han, Jisung Kim, Minji Pyo, Sang-Bae Han, </w:t>
      </w:r>
      <w:r w:rsidRPr="006342E9">
        <w:rPr>
          <w:rFonts w:asciiTheme="majorHAnsi" w:eastAsia="Times New Roman" w:hAnsiTheme="majorHAnsi" w:cstheme="majorHAnsi"/>
          <w:bCs/>
          <w:color w:val="000000"/>
          <w:sz w:val="28"/>
          <w:szCs w:val="28"/>
          <w:lang w:val="en-US"/>
        </w:rPr>
        <w:t>Nguyen-Hai Nam</w:t>
      </w:r>
    </w:p>
    <w:p w14:paraId="1C3AF30E" w14:textId="142F64CE" w:rsidR="001A239E" w:rsidRPr="001A239E" w:rsidRDefault="00B6730A"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hyperlink r:id="rId28" w:history="1">
        <w:r w:rsidR="001A239E" w:rsidRPr="006342E9">
          <w:rPr>
            <w:rFonts w:asciiTheme="majorHAnsi" w:eastAsia="Times New Roman" w:hAnsiTheme="majorHAnsi" w:cstheme="majorHAnsi"/>
            <w:b/>
            <w:bCs/>
            <w:i/>
            <w:iCs/>
            <w:sz w:val="28"/>
            <w:szCs w:val="28"/>
            <w:lang w:val="en-US"/>
          </w:rPr>
          <w:t>Tetrahedron Letters</w:t>
        </w:r>
      </w:hyperlink>
      <w:r w:rsidR="001A239E" w:rsidRPr="006342E9">
        <w:rPr>
          <w:rFonts w:asciiTheme="majorHAnsi" w:eastAsia="Times New Roman" w:hAnsiTheme="majorHAnsi" w:cstheme="majorHAnsi"/>
          <w:sz w:val="28"/>
          <w:szCs w:val="28"/>
          <w:lang w:val="en-US"/>
        </w:rPr>
        <w:t xml:space="preserve">, </w:t>
      </w:r>
      <w:hyperlink r:id="rId29" w:history="1">
        <w:r w:rsidR="001A239E" w:rsidRPr="006342E9">
          <w:rPr>
            <w:rFonts w:asciiTheme="majorHAnsi" w:eastAsia="Times New Roman" w:hAnsiTheme="majorHAnsi" w:cstheme="majorHAnsi"/>
            <w:sz w:val="28"/>
            <w:szCs w:val="28"/>
            <w:lang w:val="en-US"/>
          </w:rPr>
          <w:t>Volume 56, Issue 46</w:t>
        </w:r>
      </w:hyperlink>
      <w:r w:rsidR="001A239E" w:rsidRPr="006342E9">
        <w:rPr>
          <w:rFonts w:asciiTheme="majorHAnsi" w:eastAsia="Times New Roman" w:hAnsiTheme="majorHAnsi" w:cstheme="majorHAnsi"/>
          <w:sz w:val="28"/>
          <w:szCs w:val="28"/>
          <w:lang w:val="en-US"/>
        </w:rPr>
        <w:t>, 1</w:t>
      </w:r>
      <w:r w:rsidR="001A239E" w:rsidRPr="001A239E">
        <w:rPr>
          <w:rFonts w:asciiTheme="majorHAnsi" w:eastAsia="Times New Roman" w:hAnsiTheme="majorHAnsi" w:cstheme="majorHAnsi"/>
          <w:color w:val="000000"/>
          <w:sz w:val="28"/>
          <w:szCs w:val="28"/>
          <w:lang w:val="en-US"/>
        </w:rPr>
        <w:t xml:space="preserve">8 November </w:t>
      </w:r>
      <w:r w:rsidR="001A239E" w:rsidRPr="006342E9">
        <w:rPr>
          <w:rFonts w:asciiTheme="majorHAnsi" w:eastAsia="Times New Roman" w:hAnsiTheme="majorHAnsi" w:cstheme="majorHAnsi"/>
          <w:bCs/>
          <w:color w:val="000000"/>
          <w:sz w:val="28"/>
          <w:szCs w:val="28"/>
          <w:lang w:val="en-US"/>
        </w:rPr>
        <w:t>2015</w:t>
      </w:r>
      <w:r w:rsidR="001A239E" w:rsidRPr="001A239E">
        <w:rPr>
          <w:rFonts w:asciiTheme="majorHAnsi" w:eastAsia="Times New Roman" w:hAnsiTheme="majorHAnsi" w:cstheme="majorHAnsi"/>
          <w:color w:val="000000"/>
          <w:sz w:val="28"/>
          <w:szCs w:val="28"/>
          <w:lang w:val="en-US"/>
        </w:rPr>
        <w:t xml:space="preserve">, Pages 6425–6429 </w:t>
      </w:r>
    </w:p>
    <w:p w14:paraId="1C8B2A44"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21E145CD"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sz w:val="28"/>
          <w:szCs w:val="28"/>
          <w:lang w:val="en-US"/>
        </w:rPr>
        <w:t>5.</w:t>
      </w:r>
      <w:r w:rsidRPr="00CD7497">
        <w:rPr>
          <w:rFonts w:asciiTheme="majorHAnsi" w:eastAsia="Times New Roman" w:hAnsiTheme="majorHAnsi" w:cstheme="majorHAnsi"/>
          <w:sz w:val="28"/>
          <w:szCs w:val="28"/>
          <w:lang w:val="en-US"/>
        </w:rPr>
        <w:t xml:space="preserve"> </w:t>
      </w:r>
      <w:hyperlink r:id="rId30" w:history="1">
        <w:r w:rsidRPr="001A239E">
          <w:rPr>
            <w:rFonts w:asciiTheme="majorHAnsi" w:eastAsia="Times New Roman" w:hAnsiTheme="majorHAnsi" w:cstheme="majorHAnsi"/>
            <w:color w:val="1AA53B"/>
            <w:sz w:val="28"/>
            <w:szCs w:val="28"/>
            <w:lang w:val="en-US"/>
          </w:rPr>
          <w:t>Synthesis and bioevaluation of new 5-benzylidenethiazolidine-2,4-diones bearing benzenesulfonamide moiety</w:t>
        </w:r>
      </w:hyperlink>
    </w:p>
    <w:p w14:paraId="5A3F8DCE" w14:textId="77777777" w:rsidR="001A239E" w:rsidRPr="006342E9"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6342E9">
        <w:rPr>
          <w:rFonts w:asciiTheme="majorHAnsi" w:eastAsia="Times New Roman" w:hAnsiTheme="majorHAnsi" w:cstheme="majorHAnsi"/>
          <w:bCs/>
          <w:sz w:val="28"/>
          <w:szCs w:val="28"/>
          <w:lang w:val="en-US"/>
        </w:rPr>
        <w:t xml:space="preserve">Nguyen Thi Thuan, Do Thi Mai Dung, </w:t>
      </w:r>
      <w:r w:rsidRPr="006342E9">
        <w:rPr>
          <w:rFonts w:asciiTheme="majorHAnsi" w:eastAsia="Times New Roman" w:hAnsiTheme="majorHAnsi" w:cstheme="majorHAnsi"/>
          <w:sz w:val="28"/>
          <w:szCs w:val="28"/>
          <w:lang w:val="en-US"/>
        </w:rPr>
        <w:t>Do Nguyet Que</w:t>
      </w:r>
      <w:r w:rsidRPr="006342E9">
        <w:rPr>
          <w:rFonts w:asciiTheme="majorHAnsi" w:eastAsia="Times New Roman" w:hAnsiTheme="majorHAnsi" w:cstheme="majorHAnsi"/>
          <w:bCs/>
          <w:sz w:val="28"/>
          <w:szCs w:val="28"/>
          <w:lang w:val="en-US"/>
        </w:rPr>
        <w:t>, Phan Thi Phuong Dung,</w:t>
      </w:r>
      <w:r w:rsidRPr="006342E9">
        <w:rPr>
          <w:rFonts w:asciiTheme="majorHAnsi" w:eastAsia="Times New Roman" w:hAnsiTheme="majorHAnsi" w:cstheme="majorHAnsi"/>
          <w:sz w:val="28"/>
          <w:szCs w:val="28"/>
          <w:lang w:val="en-US"/>
        </w:rPr>
        <w:t xml:space="preserve"> Tran Khac Vu, Hyunggu Hahn, Byung Woo Han, Youngsoo Kim, Sang-Bae Han, </w:t>
      </w:r>
      <w:r w:rsidRPr="006342E9">
        <w:rPr>
          <w:rFonts w:asciiTheme="majorHAnsi" w:eastAsia="Times New Roman" w:hAnsiTheme="majorHAnsi" w:cstheme="majorHAnsi"/>
          <w:bCs/>
          <w:sz w:val="28"/>
          <w:szCs w:val="28"/>
          <w:lang w:val="en-US"/>
        </w:rPr>
        <w:t>Nguyen-Hai Nam</w:t>
      </w:r>
    </w:p>
    <w:p w14:paraId="53300ADA" w14:textId="793ADC1E" w:rsidR="001A239E" w:rsidRPr="006342E9" w:rsidRDefault="00B6730A" w:rsidP="00D520A5">
      <w:pPr>
        <w:shd w:val="clear" w:color="auto" w:fill="FFFFFF"/>
        <w:spacing w:after="0" w:line="240" w:lineRule="auto"/>
        <w:jc w:val="both"/>
        <w:rPr>
          <w:rFonts w:asciiTheme="majorHAnsi" w:eastAsia="Times New Roman" w:hAnsiTheme="majorHAnsi" w:cstheme="majorHAnsi"/>
          <w:sz w:val="28"/>
          <w:szCs w:val="28"/>
          <w:lang w:val="en-US"/>
        </w:rPr>
      </w:pPr>
      <w:hyperlink r:id="rId31" w:history="1">
        <w:r w:rsidR="001A239E" w:rsidRPr="006342E9">
          <w:rPr>
            <w:rFonts w:asciiTheme="majorHAnsi" w:eastAsia="Times New Roman" w:hAnsiTheme="majorHAnsi" w:cstheme="majorHAnsi"/>
            <w:b/>
            <w:bCs/>
            <w:i/>
            <w:iCs/>
            <w:sz w:val="28"/>
            <w:szCs w:val="28"/>
            <w:lang w:val="en-US"/>
          </w:rPr>
          <w:t>Medicinal Chemistry Research</w:t>
        </w:r>
      </w:hyperlink>
      <w:r w:rsidR="001A239E" w:rsidRPr="006342E9">
        <w:rPr>
          <w:rFonts w:asciiTheme="majorHAnsi" w:eastAsia="Times New Roman" w:hAnsiTheme="majorHAnsi" w:cstheme="majorHAnsi"/>
          <w:sz w:val="28"/>
          <w:szCs w:val="28"/>
          <w:lang w:val="en-US"/>
        </w:rPr>
        <w:t xml:space="preserve">, November </w:t>
      </w:r>
      <w:r w:rsidR="001A239E" w:rsidRPr="006342E9">
        <w:rPr>
          <w:rFonts w:asciiTheme="majorHAnsi" w:eastAsia="Times New Roman" w:hAnsiTheme="majorHAnsi" w:cstheme="majorHAnsi"/>
          <w:bCs/>
          <w:sz w:val="28"/>
          <w:szCs w:val="28"/>
          <w:lang w:val="en-US"/>
        </w:rPr>
        <w:t>2015</w:t>
      </w:r>
      <w:r w:rsidR="001A239E" w:rsidRPr="006342E9">
        <w:rPr>
          <w:rFonts w:asciiTheme="majorHAnsi" w:eastAsia="Times New Roman" w:hAnsiTheme="majorHAnsi" w:cstheme="majorHAnsi"/>
          <w:sz w:val="28"/>
          <w:szCs w:val="28"/>
          <w:lang w:val="en-US"/>
        </w:rPr>
        <w:t>, Volume 24, </w:t>
      </w:r>
      <w:hyperlink r:id="rId32" w:history="1">
        <w:r w:rsidR="001A239E" w:rsidRPr="006342E9">
          <w:rPr>
            <w:rFonts w:asciiTheme="majorHAnsi" w:eastAsia="Times New Roman" w:hAnsiTheme="majorHAnsi" w:cstheme="majorHAnsi"/>
            <w:sz w:val="28"/>
            <w:szCs w:val="28"/>
            <w:lang w:val="en-US"/>
          </w:rPr>
          <w:t>Issue 11</w:t>
        </w:r>
      </w:hyperlink>
      <w:r w:rsidR="001A239E" w:rsidRPr="006342E9">
        <w:rPr>
          <w:rFonts w:asciiTheme="majorHAnsi" w:eastAsia="Times New Roman" w:hAnsiTheme="majorHAnsi" w:cstheme="majorHAnsi"/>
          <w:sz w:val="28"/>
          <w:szCs w:val="28"/>
          <w:lang w:val="en-US"/>
        </w:rPr>
        <w:t xml:space="preserve">, pp 3803–3812 </w:t>
      </w:r>
    </w:p>
    <w:p w14:paraId="751D2010"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796401F7"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sz w:val="28"/>
          <w:szCs w:val="28"/>
          <w:lang w:val="en-US"/>
        </w:rPr>
        <w:t>4.</w:t>
      </w:r>
      <w:r w:rsidRPr="001A239E">
        <w:rPr>
          <w:rFonts w:asciiTheme="majorHAnsi" w:eastAsia="Times New Roman" w:hAnsiTheme="majorHAnsi" w:cstheme="majorHAnsi"/>
          <w:color w:val="595959"/>
          <w:sz w:val="28"/>
          <w:szCs w:val="28"/>
          <w:lang w:val="en-US"/>
        </w:rPr>
        <w:t xml:space="preserve"> </w:t>
      </w:r>
      <w:hyperlink r:id="rId33" w:history="1">
        <w:r w:rsidRPr="001A239E">
          <w:rPr>
            <w:rFonts w:asciiTheme="majorHAnsi" w:eastAsia="Times New Roman" w:hAnsiTheme="majorHAnsi" w:cstheme="majorHAnsi"/>
            <w:color w:val="1AA53B"/>
            <w:sz w:val="28"/>
            <w:szCs w:val="28"/>
            <w:lang w:val="en-US"/>
          </w:rPr>
          <w:t>Novel 3-substituted-2-oxoindoline-based N-hydroxypropenamides as histone deacetylase inhibitors and antitumor agents.​</w:t>
        </w:r>
      </w:hyperlink>
    </w:p>
    <w:p w14:paraId="0CAC6030" w14:textId="77777777" w:rsidR="001A239E" w:rsidRPr="006342E9"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6342E9">
        <w:rPr>
          <w:rFonts w:asciiTheme="majorHAnsi" w:eastAsia="Times New Roman" w:hAnsiTheme="majorHAnsi" w:cstheme="majorHAnsi"/>
          <w:bCs/>
          <w:sz w:val="28"/>
          <w:szCs w:val="28"/>
          <w:lang w:val="en-US"/>
        </w:rPr>
        <w:t>Dung do TM, Dung PT, Oanh DT, Hai PT,</w:t>
      </w:r>
      <w:r w:rsidRPr="006342E9">
        <w:rPr>
          <w:rFonts w:asciiTheme="majorHAnsi" w:eastAsia="Times New Roman" w:hAnsiTheme="majorHAnsi" w:cstheme="majorHAnsi"/>
          <w:sz w:val="28"/>
          <w:szCs w:val="28"/>
          <w:lang w:val="en-US"/>
        </w:rPr>
        <w:t> Huong le TT, Loi VD, Hahn H, Han BW, Kim J, Han SB, </w:t>
      </w:r>
      <w:r w:rsidRPr="006342E9">
        <w:rPr>
          <w:rFonts w:asciiTheme="majorHAnsi" w:eastAsia="Times New Roman" w:hAnsiTheme="majorHAnsi" w:cstheme="majorHAnsi"/>
          <w:bCs/>
          <w:sz w:val="28"/>
          <w:szCs w:val="28"/>
          <w:lang w:val="en-US"/>
        </w:rPr>
        <w:t>Nam NH</w:t>
      </w:r>
    </w:p>
    <w:p w14:paraId="4BF2C3DD" w14:textId="621B6E52" w:rsidR="001A239E" w:rsidRPr="006342E9" w:rsidRDefault="00B6730A" w:rsidP="00D520A5">
      <w:pPr>
        <w:shd w:val="clear" w:color="auto" w:fill="FFFFFF"/>
        <w:spacing w:after="0" w:line="240" w:lineRule="auto"/>
        <w:jc w:val="both"/>
        <w:rPr>
          <w:rFonts w:asciiTheme="majorHAnsi" w:eastAsia="Times New Roman" w:hAnsiTheme="majorHAnsi" w:cstheme="majorHAnsi"/>
          <w:sz w:val="28"/>
          <w:szCs w:val="28"/>
          <w:lang w:val="en-US"/>
        </w:rPr>
      </w:pPr>
      <w:hyperlink r:id="rId34" w:history="1">
        <w:r w:rsidR="001A239E" w:rsidRPr="006342E9">
          <w:rPr>
            <w:rFonts w:asciiTheme="majorHAnsi" w:eastAsia="Times New Roman" w:hAnsiTheme="majorHAnsi" w:cstheme="majorHAnsi"/>
            <w:b/>
            <w:bCs/>
            <w:i/>
            <w:iCs/>
            <w:sz w:val="28"/>
            <w:szCs w:val="28"/>
            <w:lang w:val="en-US"/>
          </w:rPr>
          <w:t>Med Chem</w:t>
        </w:r>
        <w:r w:rsidR="001A239E" w:rsidRPr="006342E9">
          <w:rPr>
            <w:rFonts w:asciiTheme="majorHAnsi" w:eastAsia="Times New Roman" w:hAnsiTheme="majorHAnsi" w:cstheme="majorHAnsi"/>
            <w:sz w:val="28"/>
            <w:szCs w:val="28"/>
            <w:lang w:val="en-US"/>
          </w:rPr>
          <w:t>.</w:t>
        </w:r>
      </w:hyperlink>
      <w:r w:rsidR="001A239E" w:rsidRPr="006342E9">
        <w:rPr>
          <w:rFonts w:asciiTheme="majorHAnsi" w:eastAsia="Times New Roman" w:hAnsiTheme="majorHAnsi" w:cstheme="majorHAnsi"/>
          <w:sz w:val="28"/>
          <w:szCs w:val="28"/>
          <w:lang w:val="en-US"/>
        </w:rPr>
        <w:t> 2015;11(8):725-35</w:t>
      </w:r>
    </w:p>
    <w:p w14:paraId="3B50D87E" w14:textId="77777777" w:rsidR="001A239E" w:rsidRPr="006342E9"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p>
    <w:p w14:paraId="278E2022"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sz w:val="28"/>
          <w:szCs w:val="28"/>
          <w:lang w:val="en-US"/>
        </w:rPr>
        <w:lastRenderedPageBreak/>
        <w:t>3.</w:t>
      </w:r>
      <w:r w:rsidRPr="001A239E">
        <w:rPr>
          <w:rFonts w:asciiTheme="majorHAnsi" w:eastAsia="Times New Roman" w:hAnsiTheme="majorHAnsi" w:cstheme="majorHAnsi"/>
          <w:color w:val="595959"/>
          <w:sz w:val="28"/>
          <w:szCs w:val="28"/>
          <w:lang w:val="en-US"/>
        </w:rPr>
        <w:t xml:space="preserve"> </w:t>
      </w:r>
      <w:hyperlink r:id="rId35" w:history="1">
        <w:r w:rsidRPr="001A239E">
          <w:rPr>
            <w:rFonts w:asciiTheme="majorHAnsi" w:eastAsia="Times New Roman" w:hAnsiTheme="majorHAnsi" w:cstheme="majorHAnsi"/>
            <w:color w:val="1AA53B"/>
            <w:sz w:val="28"/>
            <w:szCs w:val="28"/>
            <w:lang w:val="en-US"/>
          </w:rPr>
          <w:t>5-aryl-1,3,4-thiadiazole-based hydroxamic acids as histone deacetylase inhibitors and antitumor agents: synthesis, bioevaluation and docking study.</w:t>
        </w:r>
      </w:hyperlink>
    </w:p>
    <w:p w14:paraId="12738156" w14:textId="77777777" w:rsidR="001A239E" w:rsidRPr="006342E9"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6342E9">
        <w:rPr>
          <w:rFonts w:asciiTheme="majorHAnsi" w:eastAsia="Times New Roman" w:hAnsiTheme="majorHAnsi" w:cstheme="majorHAnsi"/>
          <w:bCs/>
          <w:sz w:val="28"/>
          <w:szCs w:val="28"/>
          <w:lang w:val="en-US"/>
        </w:rPr>
        <w:t>Huong TT, Dung do TM, Oa​nh DT, </w:t>
      </w:r>
      <w:r w:rsidRPr="006342E9">
        <w:rPr>
          <w:rFonts w:asciiTheme="majorHAnsi" w:eastAsia="Times New Roman" w:hAnsiTheme="majorHAnsi" w:cstheme="majorHAnsi"/>
          <w:sz w:val="28"/>
          <w:szCs w:val="28"/>
          <w:lang w:val="en-US"/>
        </w:rPr>
        <w:t>Lan TT</w:t>
      </w:r>
      <w:r w:rsidRPr="006342E9">
        <w:rPr>
          <w:rFonts w:asciiTheme="majorHAnsi" w:eastAsia="Times New Roman" w:hAnsiTheme="majorHAnsi" w:cstheme="majorHAnsi"/>
          <w:bCs/>
          <w:sz w:val="28"/>
          <w:szCs w:val="28"/>
          <w:lang w:val="en-US"/>
        </w:rPr>
        <w:t>, Dung PT, </w:t>
      </w:r>
      <w:r w:rsidRPr="006342E9">
        <w:rPr>
          <w:rFonts w:asciiTheme="majorHAnsi" w:eastAsia="Times New Roman" w:hAnsiTheme="majorHAnsi" w:cstheme="majorHAnsi"/>
          <w:sz w:val="28"/>
          <w:szCs w:val="28"/>
          <w:lang w:val="en-US"/>
        </w:rPr>
        <w:t>Loi V​D, Kim KR, Han BW, Yun J, Kang JS, Kim Y, Han​ SB, </w:t>
      </w:r>
      <w:r w:rsidRPr="006342E9">
        <w:rPr>
          <w:rFonts w:asciiTheme="majorHAnsi" w:eastAsia="Times New Roman" w:hAnsiTheme="majorHAnsi" w:cstheme="majorHAnsi"/>
          <w:bCs/>
          <w:sz w:val="28"/>
          <w:szCs w:val="28"/>
          <w:lang w:val="en-US"/>
        </w:rPr>
        <w:t>Nam NH.</w:t>
      </w:r>
    </w:p>
    <w:p w14:paraId="74357091" w14:textId="5164308E" w:rsidR="001A239E" w:rsidRPr="006342E9" w:rsidRDefault="00B6730A" w:rsidP="00D520A5">
      <w:pPr>
        <w:shd w:val="clear" w:color="auto" w:fill="FFFFFF"/>
        <w:spacing w:after="0" w:line="240" w:lineRule="auto"/>
        <w:jc w:val="both"/>
        <w:rPr>
          <w:rFonts w:asciiTheme="majorHAnsi" w:eastAsia="Times New Roman" w:hAnsiTheme="majorHAnsi" w:cstheme="majorHAnsi"/>
          <w:sz w:val="28"/>
          <w:szCs w:val="28"/>
          <w:lang w:val="en-US"/>
        </w:rPr>
      </w:pPr>
      <w:hyperlink r:id="rId36" w:history="1">
        <w:r w:rsidR="001A239E" w:rsidRPr="006342E9">
          <w:rPr>
            <w:rFonts w:asciiTheme="majorHAnsi" w:eastAsia="Times New Roman" w:hAnsiTheme="majorHAnsi" w:cstheme="majorHAnsi"/>
            <w:b/>
            <w:bCs/>
            <w:i/>
            <w:iCs/>
            <w:sz w:val="28"/>
            <w:szCs w:val="28"/>
            <w:lang w:val="en-US"/>
          </w:rPr>
          <w:t>Med Chem</w:t>
        </w:r>
        <w:r w:rsidR="001A239E" w:rsidRPr="006342E9">
          <w:rPr>
            <w:rFonts w:asciiTheme="majorHAnsi" w:eastAsia="Times New Roman" w:hAnsiTheme="majorHAnsi" w:cstheme="majorHAnsi"/>
            <w:i/>
            <w:iCs/>
            <w:sz w:val="28"/>
            <w:szCs w:val="28"/>
            <w:lang w:val="en-US"/>
          </w:rPr>
          <w:t>.</w:t>
        </w:r>
      </w:hyperlink>
      <w:r w:rsidR="001A239E" w:rsidRPr="006342E9">
        <w:rPr>
          <w:rFonts w:asciiTheme="majorHAnsi" w:eastAsia="Times New Roman" w:hAnsiTheme="majorHAnsi" w:cstheme="majorHAnsi"/>
          <w:sz w:val="28"/>
          <w:szCs w:val="28"/>
          <w:lang w:val="en-US"/>
        </w:rPr>
        <w:t> </w:t>
      </w:r>
      <w:r w:rsidR="001A239E" w:rsidRPr="006342E9">
        <w:rPr>
          <w:rFonts w:asciiTheme="majorHAnsi" w:eastAsia="Times New Roman" w:hAnsiTheme="majorHAnsi" w:cstheme="majorHAnsi"/>
          <w:b/>
          <w:bCs/>
          <w:sz w:val="28"/>
          <w:szCs w:val="28"/>
          <w:lang w:val="en-US"/>
        </w:rPr>
        <w:t>2015</w:t>
      </w:r>
      <w:r w:rsidR="001A239E" w:rsidRPr="006342E9">
        <w:rPr>
          <w:rFonts w:asciiTheme="majorHAnsi" w:eastAsia="Times New Roman" w:hAnsiTheme="majorHAnsi" w:cstheme="majorHAnsi"/>
          <w:sz w:val="28"/>
          <w:szCs w:val="28"/>
          <w:lang w:val="en-US"/>
        </w:rPr>
        <w:t xml:space="preserve">;11(3):296-304. </w:t>
      </w:r>
    </w:p>
    <w:p w14:paraId="412C70F3"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60F5E0EF"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2.</w:t>
      </w:r>
      <w:r w:rsidRPr="001A239E">
        <w:rPr>
          <w:rFonts w:asciiTheme="majorHAnsi" w:eastAsia="Times New Roman" w:hAnsiTheme="majorHAnsi" w:cstheme="majorHAnsi"/>
          <w:b/>
          <w:bCs/>
          <w:color w:val="000000"/>
          <w:sz w:val="28"/>
          <w:szCs w:val="28"/>
          <w:lang w:val="en-US"/>
        </w:rPr>
        <w:t xml:space="preserve"> </w:t>
      </w:r>
      <w:hyperlink r:id="rId37" w:history="1">
        <w:r w:rsidRPr="001A239E">
          <w:rPr>
            <w:rFonts w:asciiTheme="majorHAnsi" w:eastAsia="Times New Roman" w:hAnsiTheme="majorHAnsi" w:cstheme="majorHAnsi"/>
            <w:color w:val="1AA53B"/>
            <w:sz w:val="28"/>
            <w:szCs w:val="28"/>
            <w:lang w:val="en-US"/>
          </w:rPr>
          <w:t>a-Substituted 2-(3-fluoro-4-methylsulfonamidophenyl)acetamides as potent TRPV1 antagonists</w:t>
        </w:r>
      </w:hyperlink>
    </w:p>
    <w:p w14:paraId="53C315AD" w14:textId="77777777" w:rsid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6342E9">
        <w:rPr>
          <w:rFonts w:asciiTheme="majorHAnsi" w:eastAsia="Times New Roman" w:hAnsiTheme="majorHAnsi" w:cstheme="majorHAnsi"/>
          <w:bCs/>
          <w:color w:val="000000"/>
          <w:sz w:val="28"/>
          <w:szCs w:val="28"/>
          <w:lang w:val="en-US"/>
        </w:rPr>
        <w:t xml:space="preserve">Tran, P-T. </w:t>
      </w:r>
      <w:r w:rsidRPr="006342E9">
        <w:rPr>
          <w:rFonts w:asciiTheme="majorHAnsi" w:eastAsia="Times New Roman" w:hAnsiTheme="majorHAnsi" w:cstheme="majorHAnsi"/>
          <w:color w:val="000000"/>
          <w:sz w:val="28"/>
          <w:szCs w:val="28"/>
          <w:lang w:val="en-US"/>
        </w:rPr>
        <w:t>Kim, H. S.; Ann, J.; Kim, S-E.; Kim, C.; Hong, M.; Hoang, V-H.; Ngo, V. T. H.; Hong, S.; Cui, M.; Choi, S.; Blumberg, P. M.; Frank-Foltyn, R.; Bahrenberg, G.;</w:t>
      </w:r>
      <w:r w:rsidRPr="001A239E">
        <w:rPr>
          <w:rFonts w:asciiTheme="majorHAnsi" w:eastAsia="Times New Roman" w:hAnsiTheme="majorHAnsi" w:cstheme="majorHAnsi"/>
          <w:color w:val="000000"/>
          <w:sz w:val="28"/>
          <w:szCs w:val="28"/>
          <w:lang w:val="en-US"/>
        </w:rPr>
        <w:t xml:space="preserve"> Stockhausen, H.; Christoph, T.; Lee, J.</w:t>
      </w:r>
    </w:p>
    <w:p w14:paraId="7E237A6A"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Bioorganic &amp; Medicinal Chemistry Letters, </w:t>
      </w:r>
      <w:r w:rsidRPr="001A239E">
        <w:rPr>
          <w:rFonts w:asciiTheme="majorHAnsi" w:eastAsia="Times New Roman" w:hAnsiTheme="majorHAnsi" w:cstheme="majorHAnsi"/>
          <w:b/>
          <w:bCs/>
          <w:color w:val="000000"/>
          <w:sz w:val="28"/>
          <w:szCs w:val="28"/>
          <w:lang w:val="en-US"/>
        </w:rPr>
        <w:t>2015</w:t>
      </w:r>
      <w:r w:rsidRPr="001A239E">
        <w:rPr>
          <w:rFonts w:asciiTheme="majorHAnsi" w:eastAsia="Times New Roman" w:hAnsiTheme="majorHAnsi" w:cstheme="majorHAnsi"/>
          <w:color w:val="000000"/>
          <w:sz w:val="28"/>
          <w:szCs w:val="28"/>
          <w:lang w:val="en-US"/>
        </w:rPr>
        <w:t>, 25(4), 2326-2330</w:t>
      </w:r>
    </w:p>
    <w:p w14:paraId="321C3C47"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00414EBB"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1.</w:t>
      </w:r>
      <w:r w:rsidRPr="001A239E">
        <w:rPr>
          <w:rFonts w:asciiTheme="majorHAnsi" w:eastAsia="Times New Roman" w:hAnsiTheme="majorHAnsi" w:cstheme="majorHAnsi"/>
          <w:b/>
          <w:bCs/>
          <w:color w:val="000000"/>
          <w:sz w:val="28"/>
          <w:szCs w:val="28"/>
          <w:lang w:val="en-US"/>
        </w:rPr>
        <w:t xml:space="preserve"> </w:t>
      </w:r>
      <w:hyperlink r:id="rId38" w:history="1">
        <w:r w:rsidRPr="001A239E">
          <w:rPr>
            <w:rFonts w:asciiTheme="majorHAnsi" w:eastAsia="Times New Roman" w:hAnsiTheme="majorHAnsi" w:cstheme="majorHAnsi"/>
            <w:color w:val="1AA53B"/>
            <w:sz w:val="28"/>
            <w:szCs w:val="28"/>
            <w:lang w:val="en-US"/>
          </w:rPr>
          <w:t>Inhibition of Glutaminyl Cyclase Ameliorates Amyloid Pathology in an Animal Model of Alzheimer’s Disease via the Modulation of ramma-Secretase Activity​</w:t>
        </w:r>
      </w:hyperlink>
    </w:p>
    <w:p w14:paraId="23949CE5" w14:textId="77777777" w:rsidR="006342E9" w:rsidRPr="006342E9"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6342E9">
        <w:rPr>
          <w:rFonts w:asciiTheme="majorHAnsi" w:eastAsia="Times New Roman" w:hAnsiTheme="majorHAnsi" w:cstheme="majorHAnsi"/>
          <w:iCs/>
          <w:color w:val="000000"/>
          <w:sz w:val="28"/>
          <w:szCs w:val="28"/>
          <w:lang w:val="en-US"/>
        </w:rPr>
        <w:t>Song, H.; Chang, Y. J.; Moon, M.; Park, S. K.;</w:t>
      </w:r>
      <w:r w:rsidRPr="006342E9">
        <w:rPr>
          <w:rFonts w:asciiTheme="majorHAnsi" w:eastAsia="Times New Roman" w:hAnsiTheme="majorHAnsi" w:cstheme="majorHAnsi"/>
          <w:bCs/>
          <w:iCs/>
          <w:color w:val="000000"/>
          <w:sz w:val="28"/>
          <w:szCs w:val="28"/>
          <w:lang w:val="en-US"/>
        </w:rPr>
        <w:t xml:space="preserve"> Tran, P-T.; </w:t>
      </w:r>
      <w:r w:rsidRPr="006342E9">
        <w:rPr>
          <w:rFonts w:asciiTheme="majorHAnsi" w:eastAsia="Times New Roman" w:hAnsiTheme="majorHAnsi" w:cstheme="majorHAnsi"/>
          <w:iCs/>
          <w:color w:val="000000"/>
          <w:sz w:val="28"/>
          <w:szCs w:val="28"/>
          <w:lang w:val="en-US"/>
        </w:rPr>
        <w:t>Hoang, V-H.; Lee, J.; Mook-Jung, I.</w:t>
      </w:r>
      <w:r w:rsidRPr="006342E9">
        <w:rPr>
          <w:rFonts w:asciiTheme="majorHAnsi" w:eastAsia="Times New Roman" w:hAnsiTheme="majorHAnsi" w:cstheme="majorHAnsi"/>
          <w:color w:val="000000"/>
          <w:sz w:val="28"/>
          <w:szCs w:val="28"/>
          <w:lang w:val="en-US"/>
        </w:rPr>
        <w:t xml:space="preserve"> </w:t>
      </w:r>
    </w:p>
    <w:p w14:paraId="647614BA" w14:textId="1753CFEA"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 xml:space="preserve">Journal of Alzheimer’s Disease, </w:t>
      </w:r>
      <w:r w:rsidRPr="001A239E">
        <w:rPr>
          <w:rFonts w:asciiTheme="majorHAnsi" w:eastAsia="Times New Roman" w:hAnsiTheme="majorHAnsi" w:cstheme="majorHAnsi"/>
          <w:b/>
          <w:bCs/>
          <w:color w:val="000000"/>
          <w:sz w:val="28"/>
          <w:szCs w:val="28"/>
          <w:lang w:val="en-US"/>
        </w:rPr>
        <w:t>2015,</w:t>
      </w:r>
      <w:r w:rsidRPr="001A239E">
        <w:rPr>
          <w:rFonts w:asciiTheme="majorHAnsi" w:eastAsia="Times New Roman" w:hAnsiTheme="majorHAnsi" w:cstheme="majorHAnsi"/>
          <w:b/>
          <w:bCs/>
          <w:i/>
          <w:iCs/>
          <w:color w:val="000000"/>
          <w:sz w:val="28"/>
          <w:szCs w:val="28"/>
          <w:lang w:val="en-US"/>
        </w:rPr>
        <w:t xml:space="preserve"> </w:t>
      </w:r>
      <w:r w:rsidRPr="001A239E">
        <w:rPr>
          <w:rFonts w:asciiTheme="majorHAnsi" w:eastAsia="Times New Roman" w:hAnsiTheme="majorHAnsi" w:cstheme="majorHAnsi"/>
          <w:color w:val="000000"/>
          <w:sz w:val="28"/>
          <w:szCs w:val="28"/>
          <w:lang w:val="en-US"/>
        </w:rPr>
        <w:t>43(3), 797-807</w:t>
      </w:r>
    </w:p>
    <w:p w14:paraId="210617A3" w14:textId="77777777" w:rsidR="006F6651" w:rsidRDefault="006F6651" w:rsidP="00D520A5">
      <w:pPr>
        <w:jc w:val="both"/>
      </w:pPr>
    </w:p>
    <w:sectPr w:rsidR="006F6651" w:rsidSect="001A0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游明朝">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1A239E"/>
    <w:rsid w:val="00021E5F"/>
    <w:rsid w:val="000B1AE9"/>
    <w:rsid w:val="001008A8"/>
    <w:rsid w:val="001A0049"/>
    <w:rsid w:val="001A239E"/>
    <w:rsid w:val="001B300F"/>
    <w:rsid w:val="001F4A94"/>
    <w:rsid w:val="0026624F"/>
    <w:rsid w:val="002D46D2"/>
    <w:rsid w:val="00333CCC"/>
    <w:rsid w:val="00334332"/>
    <w:rsid w:val="00356C5B"/>
    <w:rsid w:val="003C5A1F"/>
    <w:rsid w:val="003D56EA"/>
    <w:rsid w:val="00497B13"/>
    <w:rsid w:val="004C2848"/>
    <w:rsid w:val="004E4928"/>
    <w:rsid w:val="005077AC"/>
    <w:rsid w:val="00526D23"/>
    <w:rsid w:val="005C51A3"/>
    <w:rsid w:val="005D411E"/>
    <w:rsid w:val="006342E9"/>
    <w:rsid w:val="00660126"/>
    <w:rsid w:val="006B4DDC"/>
    <w:rsid w:val="006F6651"/>
    <w:rsid w:val="00724B74"/>
    <w:rsid w:val="00752F12"/>
    <w:rsid w:val="00877B4D"/>
    <w:rsid w:val="009517FC"/>
    <w:rsid w:val="00A370BA"/>
    <w:rsid w:val="00AB4A64"/>
    <w:rsid w:val="00B6730A"/>
    <w:rsid w:val="00BA1C92"/>
    <w:rsid w:val="00BB48CC"/>
    <w:rsid w:val="00BD7F18"/>
    <w:rsid w:val="00BE53A8"/>
    <w:rsid w:val="00C56EDA"/>
    <w:rsid w:val="00CD7497"/>
    <w:rsid w:val="00CF6945"/>
    <w:rsid w:val="00D520A5"/>
    <w:rsid w:val="00DA1627"/>
    <w:rsid w:val="00E12F92"/>
    <w:rsid w:val="00ED4F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2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rtefontface-3">
    <w:name w:val="ms-rtefontface-3"/>
    <w:basedOn w:val="DefaultParagraphFont"/>
    <w:rsid w:val="001A239E"/>
  </w:style>
  <w:style w:type="character" w:customStyle="1" w:styleId="ms-rtefontsize-5">
    <w:name w:val="ms-rtefontsize-5"/>
    <w:basedOn w:val="DefaultParagraphFont"/>
    <w:rsid w:val="001A239E"/>
  </w:style>
  <w:style w:type="paragraph" w:styleId="NormalWeb">
    <w:name w:val="Normal (Web)"/>
    <w:basedOn w:val="Normal"/>
    <w:uiPriority w:val="99"/>
    <w:semiHidden/>
    <w:unhideWhenUsed/>
    <w:rsid w:val="001A23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s-rtefontsize-3">
    <w:name w:val="ms-rtefontsize-3"/>
    <w:basedOn w:val="DefaultParagraphFont"/>
    <w:rsid w:val="001A239E"/>
  </w:style>
  <w:style w:type="character" w:styleId="Hyperlink">
    <w:name w:val="Hyperlink"/>
    <w:basedOn w:val="DefaultParagraphFont"/>
    <w:uiPriority w:val="99"/>
    <w:semiHidden/>
    <w:unhideWhenUsed/>
    <w:rsid w:val="001A239E"/>
    <w:rPr>
      <w:color w:val="0000FF"/>
      <w:u w:val="single"/>
    </w:rPr>
  </w:style>
  <w:style w:type="paragraph" w:customStyle="1" w:styleId="ms-rtefontface-31">
    <w:name w:val="ms-rtefontface-31"/>
    <w:basedOn w:val="Normal"/>
    <w:rsid w:val="001A23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A23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758108">
      <w:bodyDiv w:val="1"/>
      <w:marLeft w:val="0"/>
      <w:marRight w:val="0"/>
      <w:marTop w:val="0"/>
      <w:marBottom w:val="0"/>
      <w:divBdr>
        <w:top w:val="none" w:sz="0" w:space="0" w:color="auto"/>
        <w:left w:val="none" w:sz="0" w:space="0" w:color="auto"/>
        <w:bottom w:val="none" w:sz="0" w:space="0" w:color="auto"/>
        <w:right w:val="none" w:sz="0" w:space="0" w:color="auto"/>
      </w:divBdr>
      <w:divsChild>
        <w:div w:id="1262640776">
          <w:marLeft w:val="0"/>
          <w:marRight w:val="0"/>
          <w:marTop w:val="0"/>
          <w:marBottom w:val="0"/>
          <w:divBdr>
            <w:top w:val="none" w:sz="0" w:space="0" w:color="auto"/>
            <w:left w:val="none" w:sz="0" w:space="0" w:color="auto"/>
            <w:bottom w:val="none" w:sz="0" w:space="0" w:color="auto"/>
            <w:right w:val="none" w:sz="0" w:space="0" w:color="auto"/>
          </w:divBdr>
          <w:divsChild>
            <w:div w:id="1529951805">
              <w:marLeft w:val="0"/>
              <w:marRight w:val="0"/>
              <w:marTop w:val="0"/>
              <w:marBottom w:val="0"/>
              <w:divBdr>
                <w:top w:val="none" w:sz="0" w:space="0" w:color="auto"/>
                <w:left w:val="none" w:sz="0" w:space="0" w:color="auto"/>
                <w:bottom w:val="none" w:sz="0" w:space="0" w:color="auto"/>
                <w:right w:val="none" w:sz="0" w:space="0" w:color="auto"/>
              </w:divBdr>
              <w:divsChild>
                <w:div w:id="981497690">
                  <w:marLeft w:val="0"/>
                  <w:marRight w:val="0"/>
                  <w:marTop w:val="0"/>
                  <w:marBottom w:val="0"/>
                  <w:divBdr>
                    <w:top w:val="none" w:sz="0" w:space="0" w:color="auto"/>
                    <w:left w:val="none" w:sz="0" w:space="0" w:color="auto"/>
                    <w:bottom w:val="none" w:sz="0" w:space="0" w:color="auto"/>
                    <w:right w:val="none" w:sz="0" w:space="0" w:color="auto"/>
                  </w:divBdr>
                </w:div>
                <w:div w:id="1540779385">
                  <w:marLeft w:val="0"/>
                  <w:marRight w:val="0"/>
                  <w:marTop w:val="0"/>
                  <w:marBottom w:val="0"/>
                  <w:divBdr>
                    <w:top w:val="none" w:sz="0" w:space="0" w:color="auto"/>
                    <w:left w:val="none" w:sz="0" w:space="0" w:color="auto"/>
                    <w:bottom w:val="none" w:sz="0" w:space="0" w:color="auto"/>
                    <w:right w:val="none" w:sz="0" w:space="0" w:color="auto"/>
                  </w:divBdr>
                </w:div>
                <w:div w:id="1836847102">
                  <w:marLeft w:val="0"/>
                  <w:marRight w:val="0"/>
                  <w:marTop w:val="0"/>
                  <w:marBottom w:val="0"/>
                  <w:divBdr>
                    <w:top w:val="none" w:sz="0" w:space="0" w:color="auto"/>
                    <w:left w:val="none" w:sz="0" w:space="0" w:color="auto"/>
                    <w:bottom w:val="none" w:sz="0" w:space="0" w:color="auto"/>
                    <w:right w:val="none" w:sz="0" w:space="0" w:color="auto"/>
                  </w:divBdr>
                </w:div>
                <w:div w:id="69236131">
                  <w:marLeft w:val="0"/>
                  <w:marRight w:val="0"/>
                  <w:marTop w:val="0"/>
                  <w:marBottom w:val="0"/>
                  <w:divBdr>
                    <w:top w:val="none" w:sz="0" w:space="0" w:color="auto"/>
                    <w:left w:val="none" w:sz="0" w:space="0" w:color="auto"/>
                    <w:bottom w:val="none" w:sz="0" w:space="0" w:color="auto"/>
                    <w:right w:val="none" w:sz="0" w:space="0" w:color="auto"/>
                  </w:divBdr>
                </w:div>
                <w:div w:id="252248214">
                  <w:marLeft w:val="0"/>
                  <w:marRight w:val="0"/>
                  <w:marTop w:val="0"/>
                  <w:marBottom w:val="0"/>
                  <w:divBdr>
                    <w:top w:val="none" w:sz="0" w:space="0" w:color="auto"/>
                    <w:left w:val="none" w:sz="0" w:space="0" w:color="auto"/>
                    <w:bottom w:val="none" w:sz="0" w:space="0" w:color="auto"/>
                    <w:right w:val="none" w:sz="0" w:space="0" w:color="auto"/>
                  </w:divBdr>
                </w:div>
                <w:div w:id="2142919488">
                  <w:marLeft w:val="0"/>
                  <w:marRight w:val="0"/>
                  <w:marTop w:val="0"/>
                  <w:marBottom w:val="0"/>
                  <w:divBdr>
                    <w:top w:val="none" w:sz="0" w:space="0" w:color="auto"/>
                    <w:left w:val="none" w:sz="0" w:space="0" w:color="auto"/>
                    <w:bottom w:val="none" w:sz="0" w:space="0" w:color="auto"/>
                    <w:right w:val="none" w:sz="0" w:space="0" w:color="auto"/>
                  </w:divBdr>
                </w:div>
                <w:div w:id="1030497620">
                  <w:marLeft w:val="0"/>
                  <w:marRight w:val="0"/>
                  <w:marTop w:val="0"/>
                  <w:marBottom w:val="0"/>
                  <w:divBdr>
                    <w:top w:val="none" w:sz="0" w:space="0" w:color="auto"/>
                    <w:left w:val="none" w:sz="0" w:space="0" w:color="auto"/>
                    <w:bottom w:val="none" w:sz="0" w:space="0" w:color="auto"/>
                    <w:right w:val="none" w:sz="0" w:space="0" w:color="auto"/>
                  </w:divBdr>
                </w:div>
                <w:div w:id="595796586">
                  <w:marLeft w:val="0"/>
                  <w:marRight w:val="0"/>
                  <w:marTop w:val="0"/>
                  <w:marBottom w:val="0"/>
                  <w:divBdr>
                    <w:top w:val="none" w:sz="0" w:space="0" w:color="auto"/>
                    <w:left w:val="none" w:sz="0" w:space="0" w:color="auto"/>
                    <w:bottom w:val="none" w:sz="0" w:space="0" w:color="auto"/>
                    <w:right w:val="none" w:sz="0" w:space="0" w:color="auto"/>
                  </w:divBdr>
                </w:div>
                <w:div w:id="1029837867">
                  <w:marLeft w:val="0"/>
                  <w:marRight w:val="0"/>
                  <w:marTop w:val="0"/>
                  <w:marBottom w:val="0"/>
                  <w:divBdr>
                    <w:top w:val="none" w:sz="0" w:space="0" w:color="auto"/>
                    <w:left w:val="none" w:sz="0" w:space="0" w:color="auto"/>
                    <w:bottom w:val="none" w:sz="0" w:space="0" w:color="auto"/>
                    <w:right w:val="none" w:sz="0" w:space="0" w:color="auto"/>
                  </w:divBdr>
                </w:div>
                <w:div w:id="899512074">
                  <w:marLeft w:val="0"/>
                  <w:marRight w:val="0"/>
                  <w:marTop w:val="0"/>
                  <w:marBottom w:val="0"/>
                  <w:divBdr>
                    <w:top w:val="none" w:sz="0" w:space="0" w:color="auto"/>
                    <w:left w:val="none" w:sz="0" w:space="0" w:color="auto"/>
                    <w:bottom w:val="none" w:sz="0" w:space="0" w:color="auto"/>
                    <w:right w:val="none" w:sz="0" w:space="0" w:color="auto"/>
                  </w:divBdr>
                </w:div>
                <w:div w:id="1878084544">
                  <w:marLeft w:val="0"/>
                  <w:marRight w:val="0"/>
                  <w:marTop w:val="0"/>
                  <w:marBottom w:val="0"/>
                  <w:divBdr>
                    <w:top w:val="none" w:sz="0" w:space="0" w:color="auto"/>
                    <w:left w:val="none" w:sz="0" w:space="0" w:color="auto"/>
                    <w:bottom w:val="none" w:sz="0" w:space="0" w:color="auto"/>
                    <w:right w:val="none" w:sz="0" w:space="0" w:color="auto"/>
                  </w:divBdr>
                </w:div>
                <w:div w:id="1272396813">
                  <w:marLeft w:val="0"/>
                  <w:marRight w:val="0"/>
                  <w:marTop w:val="0"/>
                  <w:marBottom w:val="0"/>
                  <w:divBdr>
                    <w:top w:val="none" w:sz="0" w:space="0" w:color="auto"/>
                    <w:left w:val="none" w:sz="0" w:space="0" w:color="auto"/>
                    <w:bottom w:val="none" w:sz="0" w:space="0" w:color="auto"/>
                    <w:right w:val="none" w:sz="0" w:space="0" w:color="auto"/>
                  </w:divBdr>
                </w:div>
                <w:div w:id="696152302">
                  <w:marLeft w:val="0"/>
                  <w:marRight w:val="0"/>
                  <w:marTop w:val="0"/>
                  <w:marBottom w:val="0"/>
                  <w:divBdr>
                    <w:top w:val="none" w:sz="0" w:space="0" w:color="auto"/>
                    <w:left w:val="none" w:sz="0" w:space="0" w:color="auto"/>
                    <w:bottom w:val="none" w:sz="0" w:space="0" w:color="auto"/>
                    <w:right w:val="none" w:sz="0" w:space="0" w:color="auto"/>
                  </w:divBdr>
                </w:div>
                <w:div w:id="982541871">
                  <w:marLeft w:val="0"/>
                  <w:marRight w:val="0"/>
                  <w:marTop w:val="0"/>
                  <w:marBottom w:val="0"/>
                  <w:divBdr>
                    <w:top w:val="none" w:sz="0" w:space="0" w:color="auto"/>
                    <w:left w:val="none" w:sz="0" w:space="0" w:color="auto"/>
                    <w:bottom w:val="none" w:sz="0" w:space="0" w:color="auto"/>
                    <w:right w:val="none" w:sz="0" w:space="0" w:color="auto"/>
                  </w:divBdr>
                </w:div>
                <w:div w:id="1627200330">
                  <w:marLeft w:val="0"/>
                  <w:marRight w:val="0"/>
                  <w:marTop w:val="0"/>
                  <w:marBottom w:val="0"/>
                  <w:divBdr>
                    <w:top w:val="none" w:sz="0" w:space="0" w:color="auto"/>
                    <w:left w:val="none" w:sz="0" w:space="0" w:color="auto"/>
                    <w:bottom w:val="none" w:sz="0" w:space="0" w:color="auto"/>
                    <w:right w:val="none" w:sz="0" w:space="0" w:color="auto"/>
                  </w:divBdr>
                </w:div>
                <w:div w:id="753278407">
                  <w:marLeft w:val="0"/>
                  <w:marRight w:val="0"/>
                  <w:marTop w:val="0"/>
                  <w:marBottom w:val="0"/>
                  <w:divBdr>
                    <w:top w:val="none" w:sz="0" w:space="0" w:color="auto"/>
                    <w:left w:val="none" w:sz="0" w:space="0" w:color="auto"/>
                    <w:bottom w:val="none" w:sz="0" w:space="0" w:color="auto"/>
                    <w:right w:val="none" w:sz="0" w:space="0" w:color="auto"/>
                  </w:divBdr>
                </w:div>
                <w:div w:id="450710066">
                  <w:marLeft w:val="0"/>
                  <w:marRight w:val="0"/>
                  <w:marTop w:val="0"/>
                  <w:marBottom w:val="0"/>
                  <w:divBdr>
                    <w:top w:val="none" w:sz="0" w:space="0" w:color="auto"/>
                    <w:left w:val="none" w:sz="0" w:space="0" w:color="auto"/>
                    <w:bottom w:val="none" w:sz="0" w:space="0" w:color="auto"/>
                    <w:right w:val="none" w:sz="0" w:space="0" w:color="auto"/>
                  </w:divBdr>
                </w:div>
                <w:div w:id="1157964708">
                  <w:marLeft w:val="0"/>
                  <w:marRight w:val="0"/>
                  <w:marTop w:val="0"/>
                  <w:marBottom w:val="0"/>
                  <w:divBdr>
                    <w:top w:val="none" w:sz="0" w:space="0" w:color="auto"/>
                    <w:left w:val="none" w:sz="0" w:space="0" w:color="auto"/>
                    <w:bottom w:val="none" w:sz="0" w:space="0" w:color="auto"/>
                    <w:right w:val="none" w:sz="0" w:space="0" w:color="auto"/>
                  </w:divBdr>
                </w:div>
                <w:div w:id="1047610573">
                  <w:marLeft w:val="0"/>
                  <w:marRight w:val="0"/>
                  <w:marTop w:val="0"/>
                  <w:marBottom w:val="0"/>
                  <w:divBdr>
                    <w:top w:val="none" w:sz="0" w:space="0" w:color="auto"/>
                    <w:left w:val="none" w:sz="0" w:space="0" w:color="auto"/>
                    <w:bottom w:val="none" w:sz="0" w:space="0" w:color="auto"/>
                    <w:right w:val="none" w:sz="0" w:space="0" w:color="auto"/>
                  </w:divBdr>
                </w:div>
                <w:div w:id="348726130">
                  <w:marLeft w:val="0"/>
                  <w:marRight w:val="0"/>
                  <w:marTop w:val="0"/>
                  <w:marBottom w:val="0"/>
                  <w:divBdr>
                    <w:top w:val="none" w:sz="0" w:space="0" w:color="auto"/>
                    <w:left w:val="none" w:sz="0" w:space="0" w:color="auto"/>
                    <w:bottom w:val="none" w:sz="0" w:space="0" w:color="auto"/>
                    <w:right w:val="none" w:sz="0" w:space="0" w:color="auto"/>
                  </w:divBdr>
                </w:div>
                <w:div w:id="706833504">
                  <w:marLeft w:val="0"/>
                  <w:marRight w:val="0"/>
                  <w:marTop w:val="0"/>
                  <w:marBottom w:val="0"/>
                  <w:divBdr>
                    <w:top w:val="none" w:sz="0" w:space="0" w:color="auto"/>
                    <w:left w:val="none" w:sz="0" w:space="0" w:color="auto"/>
                    <w:bottom w:val="none" w:sz="0" w:space="0" w:color="auto"/>
                    <w:right w:val="none" w:sz="0" w:space="0" w:color="auto"/>
                  </w:divBdr>
                </w:div>
                <w:div w:id="1029720163">
                  <w:marLeft w:val="0"/>
                  <w:marRight w:val="0"/>
                  <w:marTop w:val="0"/>
                  <w:marBottom w:val="0"/>
                  <w:divBdr>
                    <w:top w:val="none" w:sz="0" w:space="0" w:color="auto"/>
                    <w:left w:val="none" w:sz="0" w:space="0" w:color="auto"/>
                    <w:bottom w:val="none" w:sz="0" w:space="0" w:color="auto"/>
                    <w:right w:val="none" w:sz="0" w:space="0" w:color="auto"/>
                  </w:divBdr>
                </w:div>
                <w:div w:id="2143382024">
                  <w:marLeft w:val="0"/>
                  <w:marRight w:val="0"/>
                  <w:marTop w:val="0"/>
                  <w:marBottom w:val="0"/>
                  <w:divBdr>
                    <w:top w:val="none" w:sz="0" w:space="0" w:color="auto"/>
                    <w:left w:val="none" w:sz="0" w:space="0" w:color="auto"/>
                    <w:bottom w:val="none" w:sz="0" w:space="0" w:color="auto"/>
                    <w:right w:val="none" w:sz="0" w:space="0" w:color="auto"/>
                  </w:divBdr>
                </w:div>
                <w:div w:id="1716616251">
                  <w:marLeft w:val="0"/>
                  <w:marRight w:val="0"/>
                  <w:marTop w:val="0"/>
                  <w:marBottom w:val="0"/>
                  <w:divBdr>
                    <w:top w:val="none" w:sz="0" w:space="0" w:color="auto"/>
                    <w:left w:val="none" w:sz="0" w:space="0" w:color="auto"/>
                    <w:bottom w:val="none" w:sz="0" w:space="0" w:color="auto"/>
                    <w:right w:val="none" w:sz="0" w:space="0" w:color="auto"/>
                  </w:divBdr>
                </w:div>
                <w:div w:id="16213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andfonline.com/doi/full/10.1080/1062936X.2017.1294198" TargetMode="External"/><Relationship Id="rId18" Type="http://schemas.openxmlformats.org/officeDocument/2006/relationships/hyperlink" Target="http://www.sciencedirect.com/science/article/pii/S004520681630027X" TargetMode="External"/><Relationship Id="rId26" Type="http://schemas.openxmlformats.org/officeDocument/2006/relationships/hyperlink" Target="http://www.eurekaselect.com/135580" TargetMode="External"/><Relationship Id="rId39" Type="http://schemas.openxmlformats.org/officeDocument/2006/relationships/fontTable" Target="fontTable.xml"/><Relationship Id="rId21" Type="http://schemas.openxmlformats.org/officeDocument/2006/relationships/hyperlink" Target="https://doi.org/10.1021/acs.jmedchem.6b01190" TargetMode="External"/><Relationship Id="rId34" Type="http://schemas.openxmlformats.org/officeDocument/2006/relationships/hyperlink" Target="https://www.ncbi.nlm.nih.gov/pubmed/26133355" TargetMode="External"/><Relationship Id="rId42" Type="http://schemas.openxmlformats.org/officeDocument/2006/relationships/customXml" Target="../customXml/item2.xml"/><Relationship Id="rId7" Type="http://schemas.openxmlformats.org/officeDocument/2006/relationships/hyperlink" Target="http://www.eurekaselect.com/152927" TargetMode="External"/><Relationship Id="rId2" Type="http://schemas.microsoft.com/office/2007/relationships/stylesWithEffects" Target="stylesWithEffects.xml"/><Relationship Id="rId16" Type="http://schemas.openxmlformats.org/officeDocument/2006/relationships/hyperlink" Target="https://www.ncbi.nlm.nih.gov/pubmed/?term=Nguyen-Hai+Nam+2017" TargetMode="External"/><Relationship Id="rId20" Type="http://schemas.openxmlformats.org/officeDocument/2006/relationships/hyperlink" Target="https://www.ncbi.nlm.nih.gov/pubmed/27933890" TargetMode="External"/><Relationship Id="rId29" Type="http://schemas.openxmlformats.org/officeDocument/2006/relationships/hyperlink" Target="http://www.sciencedirect.com/science/journal/00404039/56/46" TargetMode="External"/><Relationship Id="rId41"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jcheminf.springeropen.com/articles/10.1186/s13321-017-0211-5" TargetMode="External"/><Relationship Id="rId11" Type="http://schemas.openxmlformats.org/officeDocument/2006/relationships/hyperlink" Target="http://www.tandfonline.com/doi/full/10.1080/00268976.2017.1296194" TargetMode="External"/><Relationship Id="rId24" Type="http://schemas.openxmlformats.org/officeDocument/2006/relationships/hyperlink" Target="https://link.springer.com/article/10.1007/s11030-015-9649-4" TargetMode="External"/><Relationship Id="rId32" Type="http://schemas.openxmlformats.org/officeDocument/2006/relationships/hyperlink" Target="https://link.springer.com/journal/44/24/11/page/1" TargetMode="External"/><Relationship Id="rId37" Type="http://schemas.openxmlformats.org/officeDocument/2006/relationships/hyperlink" Target="http://www.sciencedirect.com/science/article/pii/S0960894X15003352" TargetMode="External"/><Relationship Id="rId40" Type="http://schemas.openxmlformats.org/officeDocument/2006/relationships/theme" Target="theme/theme1.xml"/><Relationship Id="rId5" Type="http://schemas.openxmlformats.org/officeDocument/2006/relationships/hyperlink" Target="http://www.sciencedirect.com/science/article/pii/S1995764517305849" TargetMode="External"/><Relationship Id="rId15" Type="http://schemas.openxmlformats.org/officeDocument/2006/relationships/hyperlink" Target="http://www.sciencedirect.com/science/article/pii/S0045206816302966" TargetMode="External"/><Relationship Id="rId23" Type="http://schemas.openxmlformats.org/officeDocument/2006/relationships/hyperlink" Target="http://www.sciencedirect.com/science/article/pii/S0045653516312310" TargetMode="External"/><Relationship Id="rId28" Type="http://schemas.openxmlformats.org/officeDocument/2006/relationships/hyperlink" Target="http://www.sciencedirect.com/science/journal/00404039" TargetMode="External"/><Relationship Id="rId36" Type="http://schemas.openxmlformats.org/officeDocument/2006/relationships/hyperlink" Target="https://www.ncbi.nlm.nih.gov/pubmed/25256241" TargetMode="External"/><Relationship Id="rId10" Type="http://schemas.openxmlformats.org/officeDocument/2006/relationships/hyperlink" Target="http://www.eurekaselect.com/144700" TargetMode="External"/><Relationship Id="rId19" Type="http://schemas.openxmlformats.org/officeDocument/2006/relationships/hyperlink" Target="http://pubs.acs.org/doi/abs/10.1021/acs.jmedchem.6b01190" TargetMode="External"/><Relationship Id="rId31" Type="http://schemas.openxmlformats.org/officeDocument/2006/relationships/hyperlink" Target="https://link.springer.com/journal/44" TargetMode="External"/><Relationship Id="rId44"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sciencedirect.com/science/article/pii/S1878535215003032" TargetMode="External"/><Relationship Id="rId14" Type="http://schemas.openxmlformats.org/officeDocument/2006/relationships/hyperlink" Target="http://www.eurekaselect.com/149954/article" TargetMode="External"/><Relationship Id="rId22" Type="http://schemas.openxmlformats.org/officeDocument/2006/relationships/hyperlink" Target="http://www.eurekaselect.com/node/147708/article/a-two-qsar-way-for-antidiabetic-agents-targeting-using-amylase-and-glucosidase-inhibitors-model-parameters-settings-in-artificial-intelligence-techniques" TargetMode="External"/><Relationship Id="rId27" Type="http://schemas.openxmlformats.org/officeDocument/2006/relationships/hyperlink" Target="http://www.sciencedirect.com/science/article/pii/S004040391530188X" TargetMode="External"/><Relationship Id="rId30" Type="http://schemas.openxmlformats.org/officeDocument/2006/relationships/hyperlink" Target="https://link.springer.com/article/10.1007/s00044-015-1422-9" TargetMode="External"/><Relationship Id="rId35" Type="http://schemas.openxmlformats.org/officeDocument/2006/relationships/hyperlink" Target="http://www.eurekaselect.com/124908/article" TargetMode="External"/><Relationship Id="rId43" Type="http://schemas.openxmlformats.org/officeDocument/2006/relationships/customXml" Target="../customXml/item3.xml"/><Relationship Id="rId8" Type="http://schemas.openxmlformats.org/officeDocument/2006/relationships/hyperlink" Target="https://link.springer.com/article/10.1007/s11696-017-0172-1" TargetMode="External"/><Relationship Id="rId3" Type="http://schemas.openxmlformats.org/officeDocument/2006/relationships/settings" Target="settings.xml"/><Relationship Id="rId12" Type="http://schemas.openxmlformats.org/officeDocument/2006/relationships/hyperlink" Target="http://pubs.acs.org/doi/abs/10.1021/acs.jmedchem.7b00098" TargetMode="External"/><Relationship Id="rId17" Type="http://schemas.openxmlformats.org/officeDocument/2006/relationships/hyperlink" Target="http://nopr.niscair.res.in/bitstream/123456789/35023/1/IJCB%2055B%287%29%20888-891.pdf" TargetMode="External"/><Relationship Id="rId25" Type="http://schemas.openxmlformats.org/officeDocument/2006/relationships/hyperlink" Target="https://www.ncbi.nlm.nih.gov/pubmed/?term=Cabrera-P%C3%A9rez%20M%C3%81%5bAuthor%5d&amp;cauthor=true&amp;cauthor_uid=26643659" TargetMode="External"/><Relationship Id="rId33" Type="http://schemas.openxmlformats.org/officeDocument/2006/relationships/hyperlink" Target="http://www.eurekaselect.com/132732/article" TargetMode="External"/><Relationship Id="rId38" Type="http://schemas.openxmlformats.org/officeDocument/2006/relationships/hyperlink" Target="http://content.iospress.com/articles/journal-of-alzheimers-disease/jad141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9F953F79772D54B91DDAECCAE8841A0" ma:contentTypeVersion="0" ma:contentTypeDescription="Create a new document." ma:contentTypeScope="" ma:versionID="c18c45670500f86d9f83e27072aab6d2">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21272fd104bf37ba2805cf936ee807d6"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YSMEJ3KJCCNT-241-158</_dlc_DocId>
    <_dlc_DocIdUrl xmlns="745c6a35-0ff9-4554-8934-39582115c5d2">
      <Url>http://220.231.101.226/cacbomon/bmhd/noidung/_layouts/DocIdRedir.aspx?ID=YSMEJ3KJCCNT-241-158</Url>
      <Description>YSMEJ3KJCCNT-241-158</Description>
    </_dlc_DocIdUrl>
  </documentManagement>
</p:properties>
</file>

<file path=customXml/itemProps1.xml><?xml version="1.0" encoding="utf-8"?>
<ds:datastoreItem xmlns:ds="http://schemas.openxmlformats.org/officeDocument/2006/customXml" ds:itemID="{5809D320-CFCE-4B6A-88F4-65D40614F914}"/>
</file>

<file path=customXml/itemProps2.xml><?xml version="1.0" encoding="utf-8"?>
<ds:datastoreItem xmlns:ds="http://schemas.openxmlformats.org/officeDocument/2006/customXml" ds:itemID="{CCE6C3F3-473F-4EA3-9027-0D8076313B78}"/>
</file>

<file path=customXml/itemProps3.xml><?xml version="1.0" encoding="utf-8"?>
<ds:datastoreItem xmlns:ds="http://schemas.openxmlformats.org/officeDocument/2006/customXml" ds:itemID="{5E4F0EEF-8528-42D8-B480-FAA58B64FA26}"/>
</file>

<file path=customXml/itemProps4.xml><?xml version="1.0" encoding="utf-8"?>
<ds:datastoreItem xmlns:ds="http://schemas.openxmlformats.org/officeDocument/2006/customXml" ds:itemID="{2F00446D-280F-4A30-8C05-041AD81A9563}"/>
</file>

<file path=docProps/app.xml><?xml version="1.0" encoding="utf-8"?>
<Properties xmlns="http://schemas.openxmlformats.org/officeDocument/2006/extended-properties" xmlns:vt="http://schemas.openxmlformats.org/officeDocument/2006/docPropsVTypes">
  <Template>Normal</Template>
  <TotalTime>454</TotalTime>
  <Pages>12</Pages>
  <Words>3598</Words>
  <Characters>20512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 Huong</dc:creator>
  <cp:lastModifiedBy>Admin</cp:lastModifiedBy>
  <cp:revision>36</cp:revision>
  <dcterms:created xsi:type="dcterms:W3CDTF">2018-02-24T03:25:00Z</dcterms:created>
  <dcterms:modified xsi:type="dcterms:W3CDTF">2020-01-21T02:25:00Z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0x010100B9F953F79772D54B91DDAECCAE8841A0</vt:lpwstr>
  </property>
  <property fmtid="{D5CDD505-2E9C-101B-9397-08002B2CF9AE}" pid="3" name="_dlc_DocIdItemGuid">
    <vt:lpwstr>7b5e62ea-5627-4878-8de5-456c65507d14</vt:lpwstr>
  </property>
</Properties>
</file>