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61" w:rsidRPr="00B1132E" w:rsidRDefault="00B67030" w:rsidP="00B67030">
      <w:pPr>
        <w:jc w:val="center"/>
        <w:rPr>
          <w:b/>
          <w:color w:val="FF0000"/>
          <w:u w:val="single"/>
          <w:lang w:val="en-CA"/>
        </w:rPr>
      </w:pPr>
      <w:r w:rsidRPr="00B1132E">
        <w:rPr>
          <w:b/>
          <w:color w:val="FF0000"/>
          <w:u w:val="single"/>
          <w:lang w:val="en-CA"/>
        </w:rPr>
        <w:t>The ASEAN-Canada Scholarships and Educational Exchanges for Development (SEED)</w:t>
      </w:r>
    </w:p>
    <w:p w:rsidR="00796693" w:rsidRDefault="006345FA" w:rsidP="00796693">
      <w:pPr>
        <w:pStyle w:val="ListParagraph"/>
        <w:numPr>
          <w:ilvl w:val="0"/>
          <w:numId w:val="1"/>
        </w:numPr>
        <w:ind w:left="284" w:hanging="284"/>
        <w:rPr>
          <w:lang w:val="en-CA"/>
        </w:rPr>
      </w:pPr>
      <w:r w:rsidRPr="003C5491">
        <w:rPr>
          <w:lang w:val="en"/>
        </w:rPr>
        <w:t>International education fuels the people-to-people ties that are crucial to long-term success in an increasingly interconnected global economy</w:t>
      </w:r>
      <w:r>
        <w:rPr>
          <w:lang w:val="en"/>
        </w:rPr>
        <w:t xml:space="preserve">. </w:t>
      </w:r>
      <w:r>
        <w:rPr>
          <w:lang w:val="en-CA"/>
        </w:rPr>
        <w:t xml:space="preserve"> With this in mind, </w:t>
      </w:r>
      <w:r w:rsidR="00B67030">
        <w:rPr>
          <w:lang w:val="en-CA"/>
        </w:rPr>
        <w:t xml:space="preserve">Canada </w:t>
      </w:r>
      <w:r>
        <w:rPr>
          <w:lang w:val="en-CA"/>
        </w:rPr>
        <w:t xml:space="preserve">is proud to have </w:t>
      </w:r>
      <w:r w:rsidR="00B67030">
        <w:rPr>
          <w:lang w:val="en-CA"/>
        </w:rPr>
        <w:t>announced</w:t>
      </w:r>
      <w:r>
        <w:rPr>
          <w:lang w:val="en-CA"/>
        </w:rPr>
        <w:t xml:space="preserve">, in August 2017, </w:t>
      </w:r>
      <w:r w:rsidR="00B67030">
        <w:rPr>
          <w:lang w:val="en-CA"/>
        </w:rPr>
        <w:t>a new scholarship program in Southeast Asia, call</w:t>
      </w:r>
      <w:r w:rsidR="00EF3721">
        <w:rPr>
          <w:lang w:val="en-CA"/>
        </w:rPr>
        <w:t>ed the ASEAN-Canada Scholarship</w:t>
      </w:r>
      <w:r w:rsidR="00B67030">
        <w:rPr>
          <w:lang w:val="en-CA"/>
        </w:rPr>
        <w:t>s and Educational Exchanges for Development</w:t>
      </w:r>
      <w:r w:rsidR="00EF3721">
        <w:rPr>
          <w:lang w:val="en-CA"/>
        </w:rPr>
        <w:t>, or SEED</w:t>
      </w:r>
      <w:r w:rsidR="00B67030">
        <w:rPr>
          <w:lang w:val="en-CA"/>
        </w:rPr>
        <w:t>.</w:t>
      </w:r>
    </w:p>
    <w:p w:rsidR="001C72D4" w:rsidRPr="001C72D4" w:rsidRDefault="001C72D4" w:rsidP="001C72D4">
      <w:pPr>
        <w:rPr>
          <w:i/>
          <w:u w:val="single"/>
          <w:lang w:val="en-CA"/>
        </w:rPr>
      </w:pPr>
      <w:r>
        <w:rPr>
          <w:i/>
          <w:u w:val="single"/>
          <w:lang w:val="en-CA"/>
        </w:rPr>
        <w:t>What is SEED?</w:t>
      </w:r>
    </w:p>
    <w:p w:rsidR="00796693" w:rsidRPr="00796693" w:rsidRDefault="001C72D4" w:rsidP="00796693">
      <w:pPr>
        <w:pStyle w:val="ListParagraph"/>
        <w:numPr>
          <w:ilvl w:val="0"/>
          <w:numId w:val="1"/>
        </w:numPr>
        <w:ind w:left="284" w:hanging="284"/>
        <w:rPr>
          <w:lang w:val="en-CA"/>
        </w:rPr>
      </w:pPr>
      <w:r>
        <w:rPr>
          <w:lang w:val="en-CA"/>
        </w:rPr>
        <w:t>SEED</w:t>
      </w:r>
      <w:r w:rsidR="00796693" w:rsidRPr="00796693">
        <w:rPr>
          <w:lang w:val="en-CA"/>
        </w:rPr>
        <w:t xml:space="preserve"> provides </w:t>
      </w:r>
      <w:r w:rsidR="00050AD7">
        <w:rPr>
          <w:lang w:val="en-CA"/>
        </w:rPr>
        <w:t xml:space="preserve">college, undergraduate and graduate </w:t>
      </w:r>
      <w:r w:rsidR="00796693" w:rsidRPr="00796693">
        <w:rPr>
          <w:lang w:val="en-CA"/>
        </w:rPr>
        <w:t>students from all ten ASEAN member states with the opportunity to apply for s</w:t>
      </w:r>
      <w:r w:rsidR="00796693">
        <w:rPr>
          <w:lang w:val="en-CA"/>
        </w:rPr>
        <w:t>hort-term</w:t>
      </w:r>
      <w:r w:rsidR="00796693" w:rsidRPr="00796693">
        <w:rPr>
          <w:lang w:val="en-CA"/>
        </w:rPr>
        <w:t xml:space="preserve"> studies or research in Canada in a field that </w:t>
      </w:r>
      <w:r w:rsidR="00796693">
        <w:rPr>
          <w:lang w:val="en-CA"/>
        </w:rPr>
        <w:t xml:space="preserve">is aligned with the 2030 Agenda for Sustainable Development, and </w:t>
      </w:r>
      <w:r w:rsidR="00796693" w:rsidRPr="00796693">
        <w:rPr>
          <w:lang w:val="en-CA"/>
        </w:rPr>
        <w:t xml:space="preserve">contributes to ASEAN’s efforts to narrow the development gap and reduce poverty in the region. </w:t>
      </w:r>
      <w:r w:rsidR="00796693">
        <w:rPr>
          <w:lang w:val="en-CA"/>
        </w:rPr>
        <w:br/>
      </w:r>
    </w:p>
    <w:p w:rsidR="005327A2" w:rsidRDefault="00796693" w:rsidP="005327A2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796693">
        <w:rPr>
          <w:lang w:val="en-CA"/>
        </w:rPr>
        <w:t>Examples of eligible fields of study include climate-smart agriculture, renewable energy, public financial management, sexual and reproductive health and rights of women and girls.</w:t>
      </w:r>
    </w:p>
    <w:p w:rsidR="005327A2" w:rsidRDefault="005327A2" w:rsidP="005327A2">
      <w:pPr>
        <w:pStyle w:val="ListParagraph"/>
        <w:ind w:left="284"/>
        <w:rPr>
          <w:lang w:val="en-CA"/>
        </w:rPr>
      </w:pPr>
    </w:p>
    <w:p w:rsidR="0014222B" w:rsidRDefault="0014222B" w:rsidP="0014222B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>The goal of SEED is</w:t>
      </w:r>
      <w:r w:rsidRPr="00796693">
        <w:rPr>
          <w:lang w:val="en-CA"/>
        </w:rPr>
        <w:t xml:space="preserve"> to equip students and mid-career professionals, particularly women, with critical knowledge and skills that </w:t>
      </w:r>
      <w:r>
        <w:rPr>
          <w:lang w:val="en-CA"/>
        </w:rPr>
        <w:t xml:space="preserve">will </w:t>
      </w:r>
      <w:r w:rsidRPr="00796693">
        <w:rPr>
          <w:lang w:val="en-CA"/>
        </w:rPr>
        <w:t xml:space="preserve">enable them to contribute to poverty reduction efforts in the ASEAN region. </w:t>
      </w:r>
    </w:p>
    <w:p w:rsidR="0014222B" w:rsidRPr="008547F2" w:rsidRDefault="00AC2F19" w:rsidP="008547F2">
      <w:pPr>
        <w:ind w:left="-76"/>
        <w:rPr>
          <w:i/>
          <w:u w:val="single"/>
          <w:lang w:val="en-CA"/>
        </w:rPr>
      </w:pPr>
      <w:r>
        <w:rPr>
          <w:i/>
          <w:u w:val="single"/>
          <w:lang w:val="en-CA"/>
        </w:rPr>
        <w:t>How SEED works</w:t>
      </w:r>
      <w:r w:rsidR="008547F2">
        <w:rPr>
          <w:i/>
          <w:u w:val="single"/>
          <w:lang w:val="en-CA"/>
        </w:rPr>
        <w:t>:</w:t>
      </w:r>
    </w:p>
    <w:p w:rsidR="005327A2" w:rsidRPr="003C5491" w:rsidRDefault="00AC2F19" w:rsidP="003C5491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>Southeast Asian s</w:t>
      </w:r>
      <w:r w:rsidR="005327A2" w:rsidRPr="005327A2">
        <w:rPr>
          <w:lang w:val="en-CA"/>
        </w:rPr>
        <w:t>tudents will</w:t>
      </w:r>
      <w:r w:rsidR="003C5491">
        <w:rPr>
          <w:lang w:val="en-CA"/>
        </w:rPr>
        <w:t xml:space="preserve"> continue to </w:t>
      </w:r>
      <w:r w:rsidR="00191C5D">
        <w:rPr>
          <w:lang w:val="en-CA"/>
        </w:rPr>
        <w:t>pay</w:t>
      </w:r>
      <w:r w:rsidR="003C5491">
        <w:rPr>
          <w:lang w:val="en-CA"/>
        </w:rPr>
        <w:t xml:space="preserve"> </w:t>
      </w:r>
      <w:r w:rsidR="003C5491" w:rsidRPr="003C5491">
        <w:rPr>
          <w:lang w:val="en-CA"/>
        </w:rPr>
        <w:t>tuition in</w:t>
      </w:r>
      <w:r w:rsidR="00191C5D" w:rsidRPr="003C5491">
        <w:rPr>
          <w:lang w:val="en-CA"/>
        </w:rPr>
        <w:t xml:space="preserve"> their home academic institutions and </w:t>
      </w:r>
      <w:r w:rsidR="005327A2" w:rsidRPr="003C5491">
        <w:rPr>
          <w:lang w:val="en-CA"/>
        </w:rPr>
        <w:t xml:space="preserve">return </w:t>
      </w:r>
      <w:r w:rsidR="00302B80">
        <w:rPr>
          <w:lang w:val="en-CA"/>
        </w:rPr>
        <w:t xml:space="preserve">there </w:t>
      </w:r>
      <w:r w:rsidR="005327A2" w:rsidRPr="003C5491">
        <w:rPr>
          <w:lang w:val="en-CA"/>
        </w:rPr>
        <w:t xml:space="preserve">to complete their studies, and receive course credit for relevant studies undertaken in Canada.  </w:t>
      </w:r>
    </w:p>
    <w:p w:rsidR="008547F2" w:rsidRDefault="008547F2" w:rsidP="008547F2">
      <w:pPr>
        <w:pStyle w:val="ListParagraph"/>
        <w:ind w:left="284"/>
        <w:rPr>
          <w:lang w:val="en-CA"/>
        </w:rPr>
      </w:pPr>
    </w:p>
    <w:p w:rsidR="007C611A" w:rsidRDefault="007C611A" w:rsidP="007C611A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84305C">
        <w:rPr>
          <w:lang w:val="en-CA"/>
        </w:rPr>
        <w:t>For college and undergraduate students, scholarships will only be offered to students attending Southeast Asian institutions with established formal partnerships with Canadian academic institutions. For graduate students, an inter-institutional agreement is desirable but not mandatory.</w:t>
      </w:r>
    </w:p>
    <w:p w:rsidR="00191C5D" w:rsidRPr="00191C5D" w:rsidRDefault="00191C5D" w:rsidP="001E4EAB">
      <w:pPr>
        <w:pStyle w:val="ListParagraph"/>
        <w:rPr>
          <w:lang w:val="en-CA"/>
        </w:rPr>
      </w:pPr>
    </w:p>
    <w:p w:rsidR="009F2E5D" w:rsidRDefault="00302B80" w:rsidP="009F2E5D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>If you do not already have a formal partnershi</w:t>
      </w:r>
      <w:r w:rsidR="009E6D94">
        <w:rPr>
          <w:lang w:val="en-CA"/>
        </w:rPr>
        <w:t>p with a Canadian institution, we</w:t>
      </w:r>
      <w:r>
        <w:rPr>
          <w:lang w:val="en-CA"/>
        </w:rPr>
        <w:t xml:space="preserve"> would be happy to share with you an example of a Memorandum of Understanding between Canadian and foreign institutions.</w:t>
      </w:r>
      <w:r w:rsidR="0035095E" w:rsidRPr="000900ED">
        <w:rPr>
          <w:lang w:val="en-CA"/>
        </w:rPr>
        <w:t xml:space="preserve"> </w:t>
      </w:r>
    </w:p>
    <w:p w:rsidR="009F2E5D" w:rsidRPr="009F2E5D" w:rsidRDefault="009F2E5D" w:rsidP="009F2E5D">
      <w:pPr>
        <w:pStyle w:val="ListParagraph"/>
        <w:rPr>
          <w:lang w:val="en-CA"/>
        </w:rPr>
      </w:pPr>
    </w:p>
    <w:p w:rsidR="003C5491" w:rsidRPr="009F2E5D" w:rsidRDefault="009E6D94" w:rsidP="009F2E5D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>We</w:t>
      </w:r>
      <w:r w:rsidR="0077325B" w:rsidRPr="009F2E5D">
        <w:rPr>
          <w:lang w:val="en-CA"/>
        </w:rPr>
        <w:t xml:space="preserve"> would</w:t>
      </w:r>
      <w:r w:rsidR="003C5491" w:rsidRPr="009F2E5D">
        <w:rPr>
          <w:lang w:val="en-CA"/>
        </w:rPr>
        <w:t xml:space="preserve"> </w:t>
      </w:r>
      <w:r w:rsidR="0084305C" w:rsidRPr="009F2E5D">
        <w:rPr>
          <w:lang w:val="en-CA"/>
        </w:rPr>
        <w:t xml:space="preserve">invite you to consider reaching out to Canadian </w:t>
      </w:r>
      <w:r w:rsidR="0077325B" w:rsidRPr="009F2E5D">
        <w:rPr>
          <w:lang w:val="en-CA"/>
        </w:rPr>
        <w:t>institutions</w:t>
      </w:r>
      <w:r w:rsidR="0084305C" w:rsidRPr="009F2E5D">
        <w:rPr>
          <w:lang w:val="en-CA"/>
        </w:rPr>
        <w:t xml:space="preserve"> that you already have relationships with, or those that may be new to you,</w:t>
      </w:r>
      <w:r w:rsidR="009F2E5D" w:rsidRPr="009F2E5D">
        <w:rPr>
          <w:lang w:val="en-CA"/>
        </w:rPr>
        <w:t xml:space="preserve"> to explore or confirm institutional collaborations and student exchange agreements. </w:t>
      </w:r>
    </w:p>
    <w:p w:rsidR="00D03EE2" w:rsidRPr="008547F2" w:rsidRDefault="00471997" w:rsidP="008547F2">
      <w:pPr>
        <w:rPr>
          <w:i/>
          <w:u w:val="single"/>
          <w:lang w:val="en-CA"/>
        </w:rPr>
      </w:pPr>
      <w:bookmarkStart w:id="0" w:name="_GoBack"/>
      <w:bookmarkEnd w:id="0"/>
      <w:r>
        <w:rPr>
          <w:i/>
          <w:u w:val="single"/>
          <w:lang w:val="en-CA"/>
        </w:rPr>
        <w:t>The benefits for SEA institutions</w:t>
      </w:r>
      <w:r w:rsidR="00091C85">
        <w:rPr>
          <w:i/>
          <w:u w:val="single"/>
          <w:lang w:val="en-CA"/>
        </w:rPr>
        <w:t xml:space="preserve"> and students</w:t>
      </w:r>
      <w:r>
        <w:rPr>
          <w:i/>
          <w:u w:val="single"/>
          <w:lang w:val="en-CA"/>
        </w:rPr>
        <w:t>:</w:t>
      </w:r>
    </w:p>
    <w:p w:rsidR="00091C85" w:rsidRDefault="00D03EE2" w:rsidP="00091C85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 xml:space="preserve">By </w:t>
      </w:r>
      <w:r w:rsidR="001961D8">
        <w:rPr>
          <w:lang w:val="en-CA"/>
        </w:rPr>
        <w:t xml:space="preserve">signing an MOU with </w:t>
      </w:r>
      <w:r>
        <w:rPr>
          <w:lang w:val="en-CA"/>
        </w:rPr>
        <w:t xml:space="preserve">Canadian institutions, </w:t>
      </w:r>
      <w:r w:rsidR="001961D8">
        <w:rPr>
          <w:lang w:val="en-CA"/>
        </w:rPr>
        <w:t>you</w:t>
      </w:r>
      <w:r w:rsidR="005E5817">
        <w:rPr>
          <w:lang w:val="en-CA"/>
        </w:rPr>
        <w:t>r</w:t>
      </w:r>
      <w:r w:rsidR="00233E48">
        <w:rPr>
          <w:lang w:val="en-CA"/>
        </w:rPr>
        <w:t xml:space="preserve"> </w:t>
      </w:r>
      <w:r w:rsidR="00A11DCB">
        <w:rPr>
          <w:lang w:val="en-CA"/>
        </w:rPr>
        <w:t>students</w:t>
      </w:r>
      <w:r w:rsidR="00233E48">
        <w:rPr>
          <w:lang w:val="en-CA"/>
        </w:rPr>
        <w:t xml:space="preserve"> will </w:t>
      </w:r>
      <w:r>
        <w:rPr>
          <w:lang w:val="en-CA"/>
        </w:rPr>
        <w:t xml:space="preserve">gain access to state-of-the-art research facilities. Canadian institutions are internationally renowned centres of innovation, research and development. They are also </w:t>
      </w:r>
      <w:r w:rsidR="00945884">
        <w:rPr>
          <w:lang w:val="en-CA"/>
        </w:rPr>
        <w:t>valued</w:t>
      </w:r>
      <w:r w:rsidR="00373D68">
        <w:rPr>
          <w:lang w:val="en-CA"/>
        </w:rPr>
        <w:t xml:space="preserve"> </w:t>
      </w:r>
      <w:r>
        <w:rPr>
          <w:lang w:val="en-CA"/>
        </w:rPr>
        <w:t xml:space="preserve">as a global leader in skills development and other advanced skills for employment. </w:t>
      </w:r>
    </w:p>
    <w:p w:rsidR="00091C85" w:rsidRDefault="00091C85" w:rsidP="00091C85">
      <w:pPr>
        <w:pStyle w:val="ListParagraph"/>
        <w:ind w:left="284"/>
        <w:rPr>
          <w:lang w:val="en-CA"/>
        </w:rPr>
      </w:pPr>
    </w:p>
    <w:p w:rsidR="00091C85" w:rsidRPr="00091C85" w:rsidRDefault="00091C85" w:rsidP="00091C85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091C85">
        <w:rPr>
          <w:lang w:val="en-CA"/>
        </w:rPr>
        <w:t xml:space="preserve">We believe that students will return invigorated with new knowledge and networks </w:t>
      </w:r>
      <w:r>
        <w:rPr>
          <w:lang w:val="en-CA"/>
        </w:rPr>
        <w:t xml:space="preserve">and </w:t>
      </w:r>
      <w:r w:rsidRPr="00091C85">
        <w:rPr>
          <w:lang w:val="en-CA"/>
        </w:rPr>
        <w:t>will enrich their student body as they return to complete their studies.</w:t>
      </w:r>
    </w:p>
    <w:p w:rsidR="009A30EB" w:rsidRDefault="009A30EB" w:rsidP="009A30EB">
      <w:pPr>
        <w:pStyle w:val="ListParagraph"/>
        <w:ind w:left="284"/>
        <w:rPr>
          <w:lang w:val="en-CA"/>
        </w:rPr>
      </w:pPr>
    </w:p>
    <w:p w:rsidR="009A30EB" w:rsidRDefault="00123089" w:rsidP="009A30EB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9A30EB">
        <w:rPr>
          <w:lang w:val="en-CA"/>
        </w:rPr>
        <w:t xml:space="preserve">At </w:t>
      </w:r>
      <w:r w:rsidR="009E0B21" w:rsidRPr="009A30EB">
        <w:rPr>
          <w:lang w:val="en-CA"/>
        </w:rPr>
        <w:t>the same time, partnership</w:t>
      </w:r>
      <w:r w:rsidR="00BE219B">
        <w:rPr>
          <w:lang w:val="en-CA"/>
        </w:rPr>
        <w:t>s</w:t>
      </w:r>
      <w:r w:rsidR="009E0B21" w:rsidRPr="009A30EB">
        <w:rPr>
          <w:lang w:val="en-CA"/>
        </w:rPr>
        <w:t xml:space="preserve"> with Canadian institutions will open the door for </w:t>
      </w:r>
      <w:r w:rsidR="00EE3BB8" w:rsidRPr="009A30EB">
        <w:rPr>
          <w:lang w:val="en-CA"/>
        </w:rPr>
        <w:t>the</w:t>
      </w:r>
      <w:r w:rsidR="009E0B21" w:rsidRPr="009A30EB">
        <w:rPr>
          <w:lang w:val="en-CA"/>
        </w:rPr>
        <w:t xml:space="preserve"> faculty </w:t>
      </w:r>
      <w:r w:rsidR="00EE3BB8" w:rsidRPr="009A30EB">
        <w:rPr>
          <w:lang w:val="en-CA"/>
        </w:rPr>
        <w:t xml:space="preserve">and researchers </w:t>
      </w:r>
      <w:r w:rsidR="009E0B21" w:rsidRPr="009A30EB">
        <w:rPr>
          <w:lang w:val="en-CA"/>
        </w:rPr>
        <w:t>in your institutions to explore joint academic and research opportunities that are of mutual interest and benefit</w:t>
      </w:r>
      <w:r w:rsidR="00EE3BB8" w:rsidRPr="009A30EB">
        <w:rPr>
          <w:lang w:val="en-CA"/>
        </w:rPr>
        <w:t xml:space="preserve">. </w:t>
      </w:r>
    </w:p>
    <w:p w:rsidR="009A30EB" w:rsidRPr="009A30EB" w:rsidRDefault="009A30EB" w:rsidP="009A30EB">
      <w:pPr>
        <w:pStyle w:val="ListParagraph"/>
        <w:rPr>
          <w:lang w:val="en-CA"/>
        </w:rPr>
      </w:pPr>
    </w:p>
    <w:p w:rsidR="00123089" w:rsidRPr="009A30EB" w:rsidRDefault="00EE3BB8" w:rsidP="009A30EB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9A30EB">
        <w:rPr>
          <w:lang w:val="en-CA"/>
        </w:rPr>
        <w:t xml:space="preserve">Such opportunities create an exchange of experience and expertise that </w:t>
      </w:r>
      <w:r w:rsidR="009A30EB">
        <w:rPr>
          <w:lang w:val="en-CA"/>
        </w:rPr>
        <w:t>will</w:t>
      </w:r>
      <w:r w:rsidRPr="009A30EB">
        <w:rPr>
          <w:lang w:val="en-CA"/>
        </w:rPr>
        <w:t xml:space="preserve"> enrich </w:t>
      </w:r>
      <w:r w:rsidR="009A30EB" w:rsidRPr="009A30EB">
        <w:rPr>
          <w:lang w:val="en-CA"/>
        </w:rPr>
        <w:t>both institutions.</w:t>
      </w:r>
      <w:r w:rsidR="009E6D94">
        <w:rPr>
          <w:lang w:val="en-CA"/>
        </w:rPr>
        <w:t xml:space="preserve"> </w:t>
      </w:r>
      <w:r w:rsidR="009A30EB" w:rsidRPr="009A30EB">
        <w:rPr>
          <w:lang w:val="en-CA"/>
        </w:rPr>
        <w:t xml:space="preserve">We hope these partnerships will strengthen collaboration and ties with Canadian institutions that could potentially stretch far beyond any specific scholarship program  </w:t>
      </w:r>
    </w:p>
    <w:p w:rsidR="002865B3" w:rsidRPr="00091C85" w:rsidRDefault="00091C85" w:rsidP="00091C85">
      <w:pPr>
        <w:rPr>
          <w:i/>
          <w:u w:val="single"/>
          <w:lang w:val="en-CA"/>
        </w:rPr>
      </w:pPr>
      <w:r>
        <w:rPr>
          <w:i/>
          <w:u w:val="single"/>
          <w:lang w:val="en-CA"/>
        </w:rPr>
        <w:t>How to find information about Canadian institutions:</w:t>
      </w:r>
    </w:p>
    <w:p w:rsidR="001F3F8A" w:rsidRDefault="001F3F8A" w:rsidP="005E61CD">
      <w:pPr>
        <w:pStyle w:val="ListParagraph"/>
        <w:numPr>
          <w:ilvl w:val="0"/>
          <w:numId w:val="1"/>
        </w:numPr>
        <w:ind w:left="284"/>
        <w:rPr>
          <w:lang w:val="en-CA"/>
        </w:rPr>
      </w:pPr>
      <w:r w:rsidRPr="005E61CD">
        <w:rPr>
          <w:lang w:val="en-CA"/>
        </w:rPr>
        <w:t xml:space="preserve">To find </w:t>
      </w:r>
      <w:r w:rsidR="00E45CBD">
        <w:rPr>
          <w:lang w:val="en-CA"/>
        </w:rPr>
        <w:t>a complete listing</w:t>
      </w:r>
      <w:r w:rsidRPr="005E61CD">
        <w:rPr>
          <w:lang w:val="en-CA"/>
        </w:rPr>
        <w:t xml:space="preserve"> of institutions in Canada that your institution may wish to connect with, you may consider a Canadia</w:t>
      </w:r>
      <w:r w:rsidR="00735D8D">
        <w:rPr>
          <w:lang w:val="en-CA"/>
        </w:rPr>
        <w:t>n academic industry association</w:t>
      </w:r>
      <w:r w:rsidRPr="005E61CD">
        <w:rPr>
          <w:lang w:val="en-CA"/>
        </w:rPr>
        <w:t xml:space="preserve"> such as the </w:t>
      </w:r>
      <w:hyperlink r:id="rId8" w:history="1">
        <w:r w:rsidR="005E61CD" w:rsidRPr="005E61CD">
          <w:rPr>
            <w:rStyle w:val="Hyperlink"/>
            <w:lang w:val="en-CA"/>
          </w:rPr>
          <w:t>Canadian C</w:t>
        </w:r>
        <w:r w:rsidR="00E45CBD">
          <w:rPr>
            <w:rStyle w:val="Hyperlink"/>
            <w:lang w:val="en-CA"/>
          </w:rPr>
          <w:t>onsortium for In</w:t>
        </w:r>
        <w:r w:rsidR="005E61CD" w:rsidRPr="005E61CD">
          <w:rPr>
            <w:rStyle w:val="Hyperlink"/>
            <w:lang w:val="en-CA"/>
          </w:rPr>
          <w:t>ternational Education</w:t>
        </w:r>
      </w:hyperlink>
      <w:r w:rsidR="005E61CD" w:rsidRPr="005E61CD">
        <w:rPr>
          <w:lang w:val="en-CA"/>
        </w:rPr>
        <w:t xml:space="preserve"> </w:t>
      </w:r>
      <w:r w:rsidRPr="005E61CD">
        <w:rPr>
          <w:lang w:val="en-CA"/>
        </w:rPr>
        <w:t xml:space="preserve">or consult with the </w:t>
      </w:r>
      <w:hyperlink r:id="rId9" w:history="1">
        <w:r w:rsidR="005E61CD" w:rsidRPr="005E61CD">
          <w:rPr>
            <w:rStyle w:val="Hyperlink"/>
            <w:lang w:val="en-CA"/>
          </w:rPr>
          <w:t>designated Canadian institutions list</w:t>
        </w:r>
      </w:hyperlink>
      <w:r w:rsidR="005E61CD" w:rsidRPr="005E61CD">
        <w:rPr>
          <w:lang w:val="en-CA"/>
        </w:rPr>
        <w:t xml:space="preserve"> </w:t>
      </w:r>
      <w:r w:rsidRPr="005E61CD">
        <w:rPr>
          <w:lang w:val="en-CA"/>
        </w:rPr>
        <w:t>maintained by Immigration, Refugees, and Citizenship Canada.</w:t>
      </w:r>
    </w:p>
    <w:p w:rsidR="00123089" w:rsidRPr="00123089" w:rsidRDefault="00123089" w:rsidP="00123089">
      <w:pPr>
        <w:pStyle w:val="ListParagraph"/>
        <w:rPr>
          <w:lang w:val="en-CA"/>
        </w:rPr>
      </w:pPr>
    </w:p>
    <w:p w:rsidR="001961D8" w:rsidRDefault="009E6D94" w:rsidP="005E61CD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 xml:space="preserve">Please tell us </w:t>
      </w:r>
      <w:r w:rsidR="001961D8">
        <w:rPr>
          <w:lang w:val="en-CA"/>
        </w:rPr>
        <w:t xml:space="preserve">which </w:t>
      </w:r>
      <w:r w:rsidR="00DD4890">
        <w:rPr>
          <w:lang w:val="en-CA"/>
        </w:rPr>
        <w:t xml:space="preserve">fields of study </w:t>
      </w:r>
      <w:r w:rsidR="00E32BDB">
        <w:rPr>
          <w:lang w:val="en-CA"/>
        </w:rPr>
        <w:t>are of greatest interest for your institution, and would stand to benefit the most from an international exchange program such as SEED. If there a</w:t>
      </w:r>
      <w:r>
        <w:rPr>
          <w:lang w:val="en-CA"/>
        </w:rPr>
        <w:t xml:space="preserve">re specific fields or </w:t>
      </w:r>
      <w:proofErr w:type="gramStart"/>
      <w:r>
        <w:rPr>
          <w:lang w:val="en-CA"/>
        </w:rPr>
        <w:t>programs  that</w:t>
      </w:r>
      <w:proofErr w:type="gramEnd"/>
      <w:r>
        <w:rPr>
          <w:lang w:val="en-CA"/>
        </w:rPr>
        <w:t xml:space="preserve"> you have in mind, we</w:t>
      </w:r>
      <w:r w:rsidR="00E32BDB">
        <w:rPr>
          <w:lang w:val="en-CA"/>
        </w:rPr>
        <w:t xml:space="preserve"> can perhaps recommend Canadian institutions that have strong programs in those fields</w:t>
      </w:r>
      <w:r w:rsidR="007D3D73">
        <w:rPr>
          <w:lang w:val="en-CA"/>
        </w:rPr>
        <w:t xml:space="preserve"> that you can connect with</w:t>
      </w:r>
      <w:r w:rsidR="00E32BDB">
        <w:rPr>
          <w:lang w:val="en-CA"/>
        </w:rPr>
        <w:t>.</w:t>
      </w:r>
    </w:p>
    <w:p w:rsidR="00F87732" w:rsidRDefault="00E719B3" w:rsidP="00E03D9A">
      <w:pPr>
        <w:ind w:left="-76"/>
        <w:rPr>
          <w:i/>
          <w:u w:val="single"/>
          <w:lang w:val="en-CA"/>
        </w:rPr>
      </w:pPr>
      <w:r>
        <w:rPr>
          <w:i/>
          <w:u w:val="single"/>
          <w:lang w:val="en-CA"/>
        </w:rPr>
        <w:t xml:space="preserve">For institutions that have signed </w:t>
      </w:r>
      <w:r w:rsidR="00CA2E89">
        <w:rPr>
          <w:i/>
          <w:u w:val="single"/>
          <w:lang w:val="en-CA"/>
        </w:rPr>
        <w:t>University Mobility in</w:t>
      </w:r>
      <w:r w:rsidR="00A76068">
        <w:rPr>
          <w:i/>
          <w:u w:val="single"/>
          <w:lang w:val="en-CA"/>
        </w:rPr>
        <w:t xml:space="preserve"> the Asia </w:t>
      </w:r>
      <w:r w:rsidR="00CA2E89">
        <w:rPr>
          <w:i/>
          <w:u w:val="single"/>
          <w:lang w:val="en-CA"/>
        </w:rPr>
        <w:t xml:space="preserve">and the </w:t>
      </w:r>
      <w:r w:rsidR="00A76068">
        <w:rPr>
          <w:i/>
          <w:u w:val="single"/>
          <w:lang w:val="en-CA"/>
        </w:rPr>
        <w:t>Pacific (</w:t>
      </w:r>
      <w:r>
        <w:rPr>
          <w:i/>
          <w:u w:val="single"/>
          <w:lang w:val="en-CA"/>
        </w:rPr>
        <w:t>UMAP</w:t>
      </w:r>
      <w:r w:rsidR="00A76068">
        <w:rPr>
          <w:i/>
          <w:u w:val="single"/>
          <w:lang w:val="en-CA"/>
        </w:rPr>
        <w:t>)</w:t>
      </w:r>
      <w:r>
        <w:rPr>
          <w:i/>
          <w:u w:val="single"/>
          <w:lang w:val="en-CA"/>
        </w:rPr>
        <w:t xml:space="preserve"> MOUs:</w:t>
      </w:r>
    </w:p>
    <w:p w:rsidR="00A76068" w:rsidRPr="005E4763" w:rsidRDefault="00A76068" w:rsidP="005E4763">
      <w:pPr>
        <w:pStyle w:val="ListParagraph"/>
        <w:numPr>
          <w:ilvl w:val="0"/>
          <w:numId w:val="1"/>
        </w:numPr>
        <w:spacing w:after="0"/>
        <w:ind w:left="283" w:hanging="340"/>
        <w:rPr>
          <w:lang w:val="en-CA"/>
        </w:rPr>
      </w:pPr>
      <w:r>
        <w:rPr>
          <w:lang w:val="en-CA"/>
        </w:rPr>
        <w:t>All UMAP member</w:t>
      </w:r>
      <w:r w:rsidR="00B61D69">
        <w:rPr>
          <w:lang w:val="en-CA"/>
        </w:rPr>
        <w:t xml:space="preserve"> institutions</w:t>
      </w:r>
      <w:r>
        <w:rPr>
          <w:lang w:val="en-CA"/>
        </w:rPr>
        <w:t xml:space="preserve"> that have signed the multilateral UMAP MOU</w:t>
      </w:r>
      <w:r w:rsidR="005E4763">
        <w:rPr>
          <w:lang w:val="en-CA"/>
        </w:rPr>
        <w:t xml:space="preserve"> or</w:t>
      </w:r>
      <w:r w:rsidR="00C714CD">
        <w:rPr>
          <w:lang w:val="en-CA"/>
        </w:rPr>
        <w:t xml:space="preserve"> Pledge of Agreement</w:t>
      </w:r>
      <w:r>
        <w:rPr>
          <w:lang w:val="en-CA"/>
        </w:rPr>
        <w:t xml:space="preserve"> do </w:t>
      </w:r>
      <w:r w:rsidRPr="00DD77F3">
        <w:rPr>
          <w:u w:val="single"/>
          <w:lang w:val="en-CA"/>
        </w:rPr>
        <w:t>not</w:t>
      </w:r>
      <w:r>
        <w:rPr>
          <w:lang w:val="en-CA"/>
        </w:rPr>
        <w:t xml:space="preserve"> have to sign a separate MOU for SEED. The UMAP MOU can be used to apply to</w:t>
      </w:r>
      <w:r w:rsidR="005E4763">
        <w:rPr>
          <w:lang w:val="en-CA"/>
        </w:rPr>
        <w:t xml:space="preserve"> one of the three</w:t>
      </w:r>
      <w:r>
        <w:rPr>
          <w:lang w:val="en-CA"/>
        </w:rPr>
        <w:t xml:space="preserve"> Canadian instit</w:t>
      </w:r>
      <w:r w:rsidR="005E4763">
        <w:rPr>
          <w:lang w:val="en-CA"/>
        </w:rPr>
        <w:t xml:space="preserve">utions that are members of UMAP: </w:t>
      </w:r>
      <w:r w:rsidRPr="005E4763">
        <w:rPr>
          <w:lang w:val="en-CA"/>
        </w:rPr>
        <w:t xml:space="preserve">Brock University, </w:t>
      </w:r>
      <w:r w:rsidR="003C5559" w:rsidRPr="005E4763">
        <w:rPr>
          <w:lang w:val="en-CA"/>
        </w:rPr>
        <w:t>Coast Mountain College</w:t>
      </w:r>
      <w:r w:rsidRPr="005E4763">
        <w:rPr>
          <w:lang w:val="en-CA"/>
        </w:rPr>
        <w:t>, and Okanagan College).</w:t>
      </w:r>
    </w:p>
    <w:p w:rsidR="005E4763" w:rsidRDefault="005E4763" w:rsidP="005E4763">
      <w:pPr>
        <w:pStyle w:val="ListParagraph"/>
        <w:spacing w:after="0"/>
        <w:ind w:left="283"/>
        <w:rPr>
          <w:lang w:val="en-CA"/>
        </w:rPr>
      </w:pPr>
    </w:p>
    <w:p w:rsidR="00B67030" w:rsidRPr="00091C85" w:rsidRDefault="007C611A" w:rsidP="00091C85">
      <w:pPr>
        <w:pStyle w:val="ListParagraph"/>
        <w:numPr>
          <w:ilvl w:val="0"/>
          <w:numId w:val="1"/>
        </w:numPr>
        <w:ind w:left="284"/>
        <w:rPr>
          <w:lang w:val="en-CA"/>
        </w:rPr>
      </w:pPr>
      <w:r>
        <w:rPr>
          <w:lang w:val="en-CA"/>
        </w:rPr>
        <w:t>We</w:t>
      </w:r>
      <w:r w:rsidR="009E6D94">
        <w:rPr>
          <w:lang w:val="en-CA"/>
        </w:rPr>
        <w:t xml:space="preserve"> </w:t>
      </w:r>
      <w:r>
        <w:rPr>
          <w:lang w:val="en-CA"/>
        </w:rPr>
        <w:t>would be more than happy to help you make these linkages with Canadian institutions</w:t>
      </w:r>
      <w:r w:rsidR="0092642E">
        <w:rPr>
          <w:lang w:val="en-CA"/>
        </w:rPr>
        <w:t>, or help in any way we can.</w:t>
      </w:r>
      <w:r>
        <w:rPr>
          <w:lang w:val="en-CA"/>
        </w:rPr>
        <w:t xml:space="preserve"> Please </w:t>
      </w:r>
      <w:r w:rsidR="00CD53E4">
        <w:rPr>
          <w:lang w:val="en-CA"/>
        </w:rPr>
        <w:t xml:space="preserve">do not hesitate to contact </w:t>
      </w:r>
      <w:r w:rsidR="009E6D94">
        <w:rPr>
          <w:lang w:val="en-CA"/>
        </w:rPr>
        <w:t>us</w:t>
      </w:r>
      <w:r w:rsidR="008621B3">
        <w:rPr>
          <w:lang w:val="en-CA"/>
        </w:rPr>
        <w:t>.</w:t>
      </w:r>
    </w:p>
    <w:sectPr w:rsidR="00B67030" w:rsidRPr="00091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5D" w:rsidRDefault="00DA775D" w:rsidP="00DA775D">
      <w:pPr>
        <w:spacing w:after="0" w:line="240" w:lineRule="auto"/>
      </w:pPr>
      <w:r>
        <w:separator/>
      </w:r>
    </w:p>
  </w:endnote>
  <w:endnote w:type="continuationSeparator" w:id="0">
    <w:p w:rsidR="00DA775D" w:rsidRDefault="00DA775D" w:rsidP="00DA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5D" w:rsidRDefault="00DA775D" w:rsidP="00DA775D">
      <w:pPr>
        <w:spacing w:after="0" w:line="240" w:lineRule="auto"/>
      </w:pPr>
      <w:r>
        <w:separator/>
      </w:r>
    </w:p>
  </w:footnote>
  <w:footnote w:type="continuationSeparator" w:id="0">
    <w:p w:rsidR="00DA775D" w:rsidRDefault="00DA775D" w:rsidP="00DA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EDD"/>
    <w:multiLevelType w:val="hybridMultilevel"/>
    <w:tmpl w:val="56C887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30"/>
    <w:rsid w:val="00050AD7"/>
    <w:rsid w:val="000900ED"/>
    <w:rsid w:val="00091C85"/>
    <w:rsid w:val="000A388B"/>
    <w:rsid w:val="000E12FB"/>
    <w:rsid w:val="00103ACB"/>
    <w:rsid w:val="00123089"/>
    <w:rsid w:val="0014222B"/>
    <w:rsid w:val="00191C5D"/>
    <w:rsid w:val="001961D8"/>
    <w:rsid w:val="001A01AB"/>
    <w:rsid w:val="001C72D4"/>
    <w:rsid w:val="001E4EAB"/>
    <w:rsid w:val="001F3F8A"/>
    <w:rsid w:val="002130C5"/>
    <w:rsid w:val="00233E48"/>
    <w:rsid w:val="002865B3"/>
    <w:rsid w:val="00302B80"/>
    <w:rsid w:val="0035095E"/>
    <w:rsid w:val="00361260"/>
    <w:rsid w:val="00373D68"/>
    <w:rsid w:val="003C5491"/>
    <w:rsid w:val="003C5559"/>
    <w:rsid w:val="004432BC"/>
    <w:rsid w:val="00471997"/>
    <w:rsid w:val="0048061B"/>
    <w:rsid w:val="004A04AA"/>
    <w:rsid w:val="004A30DF"/>
    <w:rsid w:val="005327A2"/>
    <w:rsid w:val="00581411"/>
    <w:rsid w:val="005E4763"/>
    <w:rsid w:val="005E5817"/>
    <w:rsid w:val="005E61CD"/>
    <w:rsid w:val="006345FA"/>
    <w:rsid w:val="006872B8"/>
    <w:rsid w:val="00735D8D"/>
    <w:rsid w:val="0077325B"/>
    <w:rsid w:val="00796693"/>
    <w:rsid w:val="007C611A"/>
    <w:rsid w:val="007D3D73"/>
    <w:rsid w:val="008121A6"/>
    <w:rsid w:val="008134EB"/>
    <w:rsid w:val="0084305C"/>
    <w:rsid w:val="008547F2"/>
    <w:rsid w:val="008621B3"/>
    <w:rsid w:val="0091274C"/>
    <w:rsid w:val="0092642E"/>
    <w:rsid w:val="00945884"/>
    <w:rsid w:val="0095185F"/>
    <w:rsid w:val="00993A93"/>
    <w:rsid w:val="009A30EB"/>
    <w:rsid w:val="009E0B21"/>
    <w:rsid w:val="009E6D94"/>
    <w:rsid w:val="009F2E5D"/>
    <w:rsid w:val="009F7498"/>
    <w:rsid w:val="00A11DCB"/>
    <w:rsid w:val="00A76068"/>
    <w:rsid w:val="00AC2F19"/>
    <w:rsid w:val="00B1132E"/>
    <w:rsid w:val="00B23161"/>
    <w:rsid w:val="00B26A5C"/>
    <w:rsid w:val="00B61D69"/>
    <w:rsid w:val="00B67030"/>
    <w:rsid w:val="00BA5B32"/>
    <w:rsid w:val="00BE219B"/>
    <w:rsid w:val="00C6475A"/>
    <w:rsid w:val="00C714CD"/>
    <w:rsid w:val="00CA2E89"/>
    <w:rsid w:val="00CD53E4"/>
    <w:rsid w:val="00D03EE2"/>
    <w:rsid w:val="00DA775D"/>
    <w:rsid w:val="00DB7A01"/>
    <w:rsid w:val="00DD4890"/>
    <w:rsid w:val="00DD77F3"/>
    <w:rsid w:val="00E03D9A"/>
    <w:rsid w:val="00E32BDB"/>
    <w:rsid w:val="00E45CBD"/>
    <w:rsid w:val="00E719B3"/>
    <w:rsid w:val="00EB311C"/>
    <w:rsid w:val="00EE3BB8"/>
    <w:rsid w:val="00EF3721"/>
    <w:rsid w:val="00F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5D"/>
  </w:style>
  <w:style w:type="paragraph" w:styleId="Footer">
    <w:name w:val="footer"/>
    <w:basedOn w:val="Normal"/>
    <w:link w:val="FooterChar"/>
    <w:uiPriority w:val="99"/>
    <w:unhideWhenUsed/>
    <w:rsid w:val="00D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5D"/>
  </w:style>
  <w:style w:type="paragraph" w:styleId="BalloonText">
    <w:name w:val="Balloon Text"/>
    <w:basedOn w:val="Normal"/>
    <w:link w:val="BalloonTextChar"/>
    <w:uiPriority w:val="99"/>
    <w:semiHidden/>
    <w:unhideWhenUsed/>
    <w:rsid w:val="0019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1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5D"/>
  </w:style>
  <w:style w:type="paragraph" w:styleId="Footer">
    <w:name w:val="footer"/>
    <w:basedOn w:val="Normal"/>
    <w:link w:val="FooterChar"/>
    <w:uiPriority w:val="99"/>
    <w:unhideWhenUsed/>
    <w:rsid w:val="00DA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5D"/>
  </w:style>
  <w:style w:type="paragraph" w:styleId="BalloonText">
    <w:name w:val="Balloon Text"/>
    <w:basedOn w:val="Normal"/>
    <w:link w:val="BalloonTextChar"/>
    <w:uiPriority w:val="99"/>
    <w:semiHidden/>
    <w:unhideWhenUsed/>
    <w:rsid w:val="0019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1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ie.ca/our-network/partnerships/the-consortium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c.gc.ca/english/study/study-institutions-list.as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YSMEJ3KJCCNT-261-368</_dlc_DocId>
    <_dlc_DocIdUrl xmlns="745c6a35-0ff9-4554-8934-39582115c5d2">
      <Url>http://220.231.101.226/cpbdv/phtqt/noidung/_layouts/DocIdRedir.aspx?ID=YSMEJ3KJCCNT-261-368</Url>
      <Description>YSMEJ3KJCCNT-261-368</Description>
    </_dlc_DocIdUrl>
  </documentManagement>
</p:properties>
</file>

<file path=customXml/itemProps1.xml><?xml version="1.0" encoding="utf-8"?>
<ds:datastoreItem xmlns:ds="http://schemas.openxmlformats.org/officeDocument/2006/customXml" ds:itemID="{710C4E8B-0B9D-4DE4-8149-F79A0BB3FEAE}"/>
</file>

<file path=customXml/itemProps2.xml><?xml version="1.0" encoding="utf-8"?>
<ds:datastoreItem xmlns:ds="http://schemas.openxmlformats.org/officeDocument/2006/customXml" ds:itemID="{0E07A0FD-2CC7-486F-8AAE-214798BC983B}"/>
</file>

<file path=customXml/itemProps3.xml><?xml version="1.0" encoding="utf-8"?>
<ds:datastoreItem xmlns:ds="http://schemas.openxmlformats.org/officeDocument/2006/customXml" ds:itemID="{3008CE2F-4D76-48ED-A559-EFB509D5FF6A}"/>
</file>

<file path=customXml/itemProps4.xml><?xml version="1.0" encoding="utf-8"?>
<ds:datastoreItem xmlns:ds="http://schemas.openxmlformats.org/officeDocument/2006/customXml" ds:itemID="{CFD68A44-11C4-43C9-960C-7076B0044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Tulus, Connie -PEP</dc:creator>
  <cp:lastModifiedBy>Nguyen, Tu -HOCHI -TD</cp:lastModifiedBy>
  <cp:revision>7</cp:revision>
  <dcterms:created xsi:type="dcterms:W3CDTF">2018-12-27T07:40:00Z</dcterms:created>
  <dcterms:modified xsi:type="dcterms:W3CDTF">2018-12-27T08:07:00Z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7c06a969-36ab-4906-8469-1243cd4fe75d</vt:lpwstr>
  </property>
</Properties>
</file>